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56" w:rsidRPr="00653EB7" w:rsidRDefault="000A7256" w:rsidP="000A7256">
      <w:bookmarkStart w:id="0" w:name="_GoBack"/>
      <w:bookmarkEnd w:id="0"/>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BD2D73" w:rsidRDefault="000A7256" w:rsidP="00764A34">
            <w:pPr>
              <w:spacing w:line="360" w:lineRule="auto"/>
              <w:jc w:val="both"/>
              <w:rPr>
                <w:b/>
                <w:sz w:val="32"/>
                <w:szCs w:val="32"/>
              </w:rPr>
            </w:pPr>
            <w:r w:rsidRPr="00C00499">
              <w:rPr>
                <w:sz w:val="32"/>
                <w:szCs w:val="32"/>
                <w:lang w:val="en-US"/>
              </w:rPr>
              <w:t>Obiectul achiziţiei:</w:t>
            </w:r>
            <w:r w:rsidR="00DC2208">
              <w:rPr>
                <w:b/>
                <w:sz w:val="32"/>
                <w:szCs w:val="32"/>
                <w:lang w:val="en-US"/>
              </w:rPr>
              <w:t xml:space="preserve"> </w:t>
            </w:r>
            <w:r w:rsidR="00DC2208">
              <w:rPr>
                <w:b/>
                <w:sz w:val="32"/>
                <w:szCs w:val="32"/>
                <w:lang w:val="en-US"/>
              </w:rPr>
              <w:tab/>
            </w:r>
            <w:r w:rsidR="00BD2D73">
              <w:rPr>
                <w:b/>
                <w:sz w:val="32"/>
                <w:szCs w:val="32"/>
                <w:lang w:val="en-US"/>
              </w:rPr>
              <w:t xml:space="preserve">Srvicii de supraveghere tehnică </w:t>
            </w:r>
            <w:r w:rsidR="00110F16" w:rsidRPr="00110F16">
              <w:rPr>
                <w:b/>
                <w:sz w:val="32"/>
                <w:szCs w:val="32"/>
              </w:rPr>
              <w:t xml:space="preserve">Reparația </w:t>
            </w:r>
          </w:p>
          <w:p w:rsidR="00BD2D73" w:rsidRDefault="00BD2D73" w:rsidP="00764A34">
            <w:pPr>
              <w:spacing w:line="360" w:lineRule="auto"/>
              <w:jc w:val="both"/>
              <w:rPr>
                <w:b/>
                <w:sz w:val="32"/>
                <w:szCs w:val="32"/>
              </w:rPr>
            </w:pPr>
            <w:r>
              <w:rPr>
                <w:b/>
                <w:sz w:val="32"/>
                <w:szCs w:val="32"/>
              </w:rPr>
              <w:t xml:space="preserve">                                     </w:t>
            </w:r>
            <w:r w:rsidR="00110F16" w:rsidRPr="00110F16">
              <w:rPr>
                <w:b/>
                <w:sz w:val="32"/>
                <w:szCs w:val="32"/>
              </w:rPr>
              <w:t>drumului L326 M2 Clișova-Suhuluceni-</w:t>
            </w:r>
          </w:p>
          <w:p w:rsidR="00110F16" w:rsidRDefault="00BD2D73" w:rsidP="00764A34">
            <w:pPr>
              <w:spacing w:line="360" w:lineRule="auto"/>
              <w:jc w:val="both"/>
              <w:rPr>
                <w:b/>
                <w:sz w:val="32"/>
                <w:szCs w:val="32"/>
              </w:rPr>
            </w:pPr>
            <w:r>
              <w:rPr>
                <w:b/>
                <w:sz w:val="32"/>
                <w:szCs w:val="32"/>
              </w:rPr>
              <w:t xml:space="preserve">                                     </w:t>
            </w:r>
            <w:r w:rsidR="00110F16" w:rsidRPr="00110F16">
              <w:rPr>
                <w:b/>
                <w:sz w:val="32"/>
                <w:szCs w:val="32"/>
              </w:rPr>
              <w:t>Leușeni-Verejeni</w:t>
            </w:r>
          </w:p>
          <w:p w:rsidR="000A7256" w:rsidRPr="00C00499" w:rsidRDefault="000A7256" w:rsidP="00764A34">
            <w:pPr>
              <w:spacing w:line="360" w:lineRule="auto"/>
              <w:jc w:val="both"/>
              <w:rPr>
                <w:sz w:val="32"/>
                <w:szCs w:val="32"/>
              </w:rPr>
            </w:pPr>
            <w:r w:rsidRPr="00C00499">
              <w:rPr>
                <w:sz w:val="32"/>
                <w:szCs w:val="32"/>
                <w:lang w:val="en-US"/>
              </w:rPr>
              <w:t>Cod CPV:</w:t>
            </w:r>
            <w:r w:rsidR="00DC2208">
              <w:rPr>
                <w:b/>
                <w:sz w:val="32"/>
                <w:szCs w:val="32"/>
                <w:lang w:val="en-US"/>
              </w:rPr>
              <w:t xml:space="preserve"> </w:t>
            </w:r>
            <w:r w:rsidR="00DC2208">
              <w:rPr>
                <w:b/>
                <w:sz w:val="32"/>
                <w:szCs w:val="32"/>
                <w:lang w:val="en-US"/>
              </w:rPr>
              <w:tab/>
            </w:r>
            <w:r w:rsidR="00DC2208">
              <w:rPr>
                <w:b/>
                <w:sz w:val="32"/>
                <w:szCs w:val="32"/>
                <w:lang w:val="en-US"/>
              </w:rPr>
              <w:tab/>
            </w:r>
            <w:r w:rsidR="00DC2208">
              <w:rPr>
                <w:b/>
                <w:sz w:val="32"/>
                <w:szCs w:val="32"/>
                <w:lang w:val="en-US"/>
              </w:rPr>
              <w:tab/>
            </w:r>
            <w:r w:rsidR="00DC2208" w:rsidRPr="00DC2208">
              <w:rPr>
                <w:b/>
                <w:color w:val="000000"/>
                <w:sz w:val="32"/>
                <w:szCs w:val="32"/>
              </w:rPr>
              <w:t>71247000-1</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r>
            <w:r w:rsidR="00DC2208" w:rsidRPr="00DC2208">
              <w:rPr>
                <w:b/>
                <w:sz w:val="32"/>
                <w:szCs w:val="32"/>
              </w:rPr>
              <w:t>Agenția de Dezvoltare Regională Centru</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00DC2208" w:rsidRPr="00DC2208">
              <w:rPr>
                <w:b/>
                <w:sz w:val="32"/>
                <w:szCs w:val="32"/>
              </w:rPr>
              <w:t>Licitație publică</w:t>
            </w: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B33A7" w:rsidP="00110F16">
            <w:pPr>
              <w:pStyle w:val="a9"/>
              <w:tabs>
                <w:tab w:val="clear" w:pos="4703"/>
                <w:tab w:val="clear" w:pos="9406"/>
              </w:tabs>
              <w:rPr>
                <w:b/>
                <w:sz w:val="22"/>
                <w:szCs w:val="22"/>
                <w:lang w:val="ro-RO"/>
              </w:rPr>
            </w:pPr>
            <w:r>
              <w:rPr>
                <w:b/>
                <w:sz w:val="22"/>
                <w:szCs w:val="22"/>
                <w:lang w:val="ro-RO"/>
              </w:rPr>
              <w:t>17/</w:t>
            </w:r>
            <w:r w:rsidR="00C0016C">
              <w:rPr>
                <w:b/>
                <w:sz w:val="22"/>
                <w:szCs w:val="22"/>
                <w:lang w:val="ro-RO"/>
              </w:rPr>
              <w:t>0_________</w:t>
            </w:r>
          </w:p>
        </w:tc>
        <w:tc>
          <w:tcPr>
            <w:tcW w:w="567"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C0016C" w:rsidP="00764A34">
            <w:pPr>
              <w:pStyle w:val="a9"/>
              <w:tabs>
                <w:tab w:val="clear" w:pos="4703"/>
                <w:tab w:val="clear" w:pos="9406"/>
              </w:tabs>
              <w:jc w:val="center"/>
              <w:rPr>
                <w:b/>
                <w:sz w:val="22"/>
                <w:szCs w:val="22"/>
                <w:lang w:val="ro-RO"/>
              </w:rPr>
            </w:pPr>
            <w:r>
              <w:rPr>
                <w:b/>
                <w:sz w:val="22"/>
                <w:szCs w:val="22"/>
                <w:lang w:val="ro-RO"/>
              </w:rPr>
              <w:t>”____” septembrie</w:t>
            </w:r>
            <w:r w:rsidR="00CD01C2">
              <w:rPr>
                <w:b/>
                <w:sz w:val="22"/>
                <w:szCs w:val="22"/>
                <w:lang w:val="ro-RO"/>
              </w:rPr>
              <w:t xml:space="preserve">  20</w:t>
            </w:r>
            <w:r w:rsidR="000B33A7">
              <w:rPr>
                <w:b/>
                <w:sz w:val="22"/>
                <w:szCs w:val="22"/>
                <w:lang w:val="ro-RO"/>
              </w:rPr>
              <w:t>17</w:t>
            </w:r>
          </w:p>
        </w:tc>
        <w:tc>
          <w:tcPr>
            <w:tcW w:w="708" w:type="dxa"/>
            <w:tcBorders>
              <w:top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CD01C2" w:rsidP="00764A34">
            <w:pPr>
              <w:pStyle w:val="a9"/>
              <w:tabs>
                <w:tab w:val="clear" w:pos="4703"/>
                <w:tab w:val="clear" w:pos="9406"/>
              </w:tabs>
              <w:rPr>
                <w:b/>
                <w:sz w:val="22"/>
                <w:szCs w:val="22"/>
                <w:lang w:val="ro-RO"/>
              </w:rPr>
            </w:pPr>
            <w:r>
              <w:rPr>
                <w:b/>
                <w:sz w:val="22"/>
                <w:szCs w:val="22"/>
                <w:lang w:val="ro-RO"/>
              </w:rPr>
              <w:t>10</w:t>
            </w:r>
            <w:r w:rsidR="000B33A7">
              <w:rPr>
                <w:b/>
                <w:sz w:val="22"/>
                <w:szCs w:val="22"/>
                <w:lang w:val="ro-RO"/>
              </w:rPr>
              <w:t>:00</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C0016C" w:rsidP="00764A34">
            <w:pPr>
              <w:pStyle w:val="a9"/>
              <w:tabs>
                <w:tab w:val="clear" w:pos="4703"/>
                <w:tab w:val="clear" w:pos="9406"/>
              </w:tabs>
              <w:rPr>
                <w:b/>
                <w:sz w:val="22"/>
                <w:szCs w:val="22"/>
                <w:lang w:val="ro-RO"/>
              </w:rPr>
            </w:pPr>
            <w:r>
              <w:rPr>
                <w:b/>
                <w:sz w:val="22"/>
                <w:szCs w:val="22"/>
                <w:lang w:val="ro-RO"/>
              </w:rPr>
              <w:t>__</w:t>
            </w:r>
          </w:p>
        </w:tc>
        <w:tc>
          <w:tcPr>
            <w:tcW w:w="567" w:type="dxa"/>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C0016C" w:rsidP="00764A34">
            <w:pPr>
              <w:pStyle w:val="a9"/>
              <w:tabs>
                <w:tab w:val="clear" w:pos="4703"/>
                <w:tab w:val="clear" w:pos="9406"/>
              </w:tabs>
              <w:jc w:val="center"/>
              <w:rPr>
                <w:b/>
                <w:sz w:val="22"/>
                <w:szCs w:val="22"/>
                <w:lang w:val="ro-RO"/>
              </w:rPr>
            </w:pPr>
            <w:r>
              <w:rPr>
                <w:b/>
                <w:sz w:val="22"/>
                <w:szCs w:val="22"/>
                <w:lang w:val="ro-RO"/>
              </w:rPr>
              <w:t>”__</w:t>
            </w:r>
            <w:r w:rsidR="0047566F">
              <w:rPr>
                <w:b/>
                <w:sz w:val="22"/>
                <w:szCs w:val="22"/>
                <w:lang w:val="ro-RO"/>
              </w:rPr>
              <w:t>”  septembrie</w:t>
            </w:r>
            <w:r w:rsidR="00CD01C2">
              <w:rPr>
                <w:b/>
                <w:sz w:val="22"/>
                <w:szCs w:val="22"/>
                <w:lang w:val="ro-RO"/>
              </w:rPr>
              <w:t xml:space="preserve">  20</w:t>
            </w:r>
            <w:r w:rsidR="000B33A7">
              <w:rPr>
                <w:b/>
                <w:sz w:val="22"/>
                <w:szCs w:val="22"/>
                <w:lang w:val="ro-RO"/>
              </w:rPr>
              <w:t>17</w:t>
            </w:r>
          </w:p>
        </w:tc>
        <w:tc>
          <w:tcPr>
            <w:tcW w:w="708" w:type="dxa"/>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C0016C" w:rsidP="00764A34">
            <w:pPr>
              <w:pStyle w:val="a9"/>
              <w:tabs>
                <w:tab w:val="clear" w:pos="4703"/>
                <w:tab w:val="clear" w:pos="9406"/>
              </w:tabs>
              <w:rPr>
                <w:b/>
                <w:sz w:val="22"/>
                <w:szCs w:val="22"/>
                <w:lang w:val="ro-RO"/>
              </w:rPr>
            </w:pPr>
            <w:r>
              <w:rPr>
                <w:b/>
                <w:sz w:val="22"/>
                <w:szCs w:val="22"/>
                <w:lang w:val="ro-RO"/>
              </w:rPr>
              <w:t>”___</w:t>
            </w:r>
            <w:r w:rsidR="000A7256" w:rsidRPr="00C00499">
              <w:rPr>
                <w:b/>
                <w:sz w:val="22"/>
                <w:szCs w:val="22"/>
                <w:lang w:val="ro-RO"/>
              </w:rPr>
              <w:t xml:space="preserve">” </w:t>
            </w:r>
            <w:r>
              <w:rPr>
                <w:b/>
                <w:sz w:val="22"/>
                <w:szCs w:val="22"/>
                <w:lang w:val="ro-RO"/>
              </w:rPr>
              <w:t xml:space="preserve"> septembrie</w:t>
            </w:r>
            <w:r w:rsidR="00CD01C2">
              <w:rPr>
                <w:b/>
                <w:sz w:val="22"/>
                <w:szCs w:val="22"/>
                <w:lang w:val="ro-RO"/>
              </w:rPr>
              <w:t xml:space="preserve">  20</w:t>
            </w:r>
            <w:r w:rsidR="000B33A7">
              <w:rPr>
                <w:b/>
                <w:sz w:val="22"/>
                <w:szCs w:val="22"/>
                <w:lang w:val="ro-RO"/>
              </w:rPr>
              <w:t>17</w:t>
            </w:r>
          </w:p>
        </w:tc>
        <w:tc>
          <w:tcPr>
            <w:tcW w:w="567" w:type="dxa"/>
            <w:tcBorders>
              <w:bottom w:val="thinThickMediumGap" w:sz="24" w:space="0" w:color="auto"/>
            </w:tcBorders>
            <w:shd w:val="clear" w:color="auto" w:fill="D9D9D9"/>
            <w:vAlign w:val="center"/>
          </w:tcPr>
          <w:p w:rsidR="000A7256" w:rsidRPr="00C00499" w:rsidRDefault="000A7256" w:rsidP="00764A34">
            <w:pPr>
              <w:pStyle w:val="a9"/>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CD01C2" w:rsidP="00764A34">
            <w:pPr>
              <w:pStyle w:val="a9"/>
              <w:tabs>
                <w:tab w:val="clear" w:pos="4703"/>
                <w:tab w:val="clear" w:pos="9406"/>
              </w:tabs>
              <w:rPr>
                <w:b/>
                <w:sz w:val="22"/>
                <w:szCs w:val="22"/>
                <w:lang w:val="ro-RO"/>
              </w:rPr>
            </w:pPr>
            <w:r>
              <w:rPr>
                <w:b/>
                <w:sz w:val="22"/>
                <w:szCs w:val="22"/>
                <w:lang w:val="ro-RO"/>
              </w:rPr>
              <w:t>10</w:t>
            </w:r>
            <w:r w:rsidR="000B33A7">
              <w:rPr>
                <w:b/>
                <w:sz w:val="22"/>
                <w:szCs w:val="22"/>
                <w:lang w:val="ro-RO"/>
              </w:rPr>
              <w:t>:00</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a9"/>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8"/>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1"/>
            </w:pPr>
            <w:bookmarkStart w:id="1" w:name="_Toc392180116"/>
            <w:bookmarkStart w:id="2" w:name="_Toc449539006"/>
            <w:r w:rsidRPr="00C00499">
              <w:t>SECȚIUNEA 1</w:t>
            </w:r>
            <w:bookmarkEnd w:id="1"/>
            <w:bookmarkEnd w:id="2"/>
          </w:p>
          <w:p w:rsidR="000A7256" w:rsidRPr="00C00499" w:rsidRDefault="000A7256" w:rsidP="00764A34">
            <w:pPr>
              <w:pStyle w:val="1"/>
              <w:numPr>
                <w:ilvl w:val="0"/>
                <w:numId w:val="0"/>
              </w:numPr>
              <w:ind w:left="360"/>
            </w:pPr>
            <w:bookmarkStart w:id="3" w:name="_Toc392180117"/>
            <w:bookmarkStart w:id="4" w:name="_Toc449539007"/>
            <w:r w:rsidRPr="00C00499">
              <w:t>INSTRUCŢIUNI PENTRU OFERTANŢI (IPO)</w:t>
            </w:r>
            <w:bookmarkEnd w:id="3"/>
            <w:bookmarkEnd w:id="4"/>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s>
              <w:spacing w:before="0"/>
              <w:ind w:left="360"/>
              <w:jc w:val="center"/>
            </w:pPr>
            <w:bookmarkStart w:id="5" w:name="_Toc392180118"/>
            <w:bookmarkStart w:id="6" w:name="_Toc449539008"/>
            <w:r w:rsidRPr="00C00499">
              <w:t>Dispoziții generale</w:t>
            </w:r>
            <w:bookmarkEnd w:id="5"/>
            <w:bookmarkEnd w:id="6"/>
          </w:p>
        </w:tc>
      </w:tr>
      <w:tr w:rsidR="000A7256" w:rsidRPr="00C00499" w:rsidTr="00764A34">
        <w:trPr>
          <w:trHeight w:val="697"/>
        </w:trPr>
        <w:tc>
          <w:tcPr>
            <w:tcW w:w="9747" w:type="dxa"/>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 w:name="_Toc392180119"/>
            <w:bookmarkStart w:id="8" w:name="_Toc449539009"/>
            <w:r w:rsidRPr="00C00499">
              <w:t>Scopul licitaţiei</w:t>
            </w:r>
            <w:bookmarkEnd w:id="7"/>
            <w:bookmarkEnd w:id="8"/>
          </w:p>
          <w:p w:rsidR="000A7256" w:rsidRPr="00C00499" w:rsidRDefault="000A7256"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rPr>
                <w:b w:val="0"/>
              </w:rPr>
            </w:pPr>
            <w:bookmarkStart w:id="9" w:name="_Toc392180120"/>
            <w:bookmarkStart w:id="10" w:name="_Toc449539010"/>
            <w:r w:rsidRPr="00C00499">
              <w:t>Principiile care stau la baza atribuirii contractului de achiziţie</w:t>
            </w:r>
            <w:bookmarkEnd w:id="9"/>
            <w:bookmarkEnd w:id="10"/>
            <w:r w:rsidRPr="00C00499">
              <w:rPr>
                <w:b w:val="0"/>
              </w:rPr>
              <w:t xml:space="preserve"> </w:t>
            </w:r>
          </w:p>
          <w:p w:rsidR="000A7256" w:rsidRPr="0047349C" w:rsidRDefault="000A7256" w:rsidP="00764A34">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11" w:name="_Toc392179950"/>
            <w:bookmarkStart w:id="12" w:name="_Toc392180121"/>
            <w:bookmarkStart w:id="13" w:name="_Toc449539011"/>
            <w:r w:rsidRPr="0047349C">
              <w:rPr>
                <w:b w:val="0"/>
                <w:color w:val="auto"/>
              </w:rPr>
              <w:t>libera  concurenţă;</w:t>
            </w:r>
            <w:bookmarkEnd w:id="11"/>
            <w:bookmarkEnd w:id="12"/>
            <w:bookmarkEnd w:id="13"/>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14" w:name="_Toc392179951"/>
            <w:bookmarkStart w:id="15" w:name="_Toc392180122"/>
            <w:bookmarkStart w:id="16" w:name="_Toc449539012"/>
            <w:r w:rsidRPr="0047349C">
              <w:rPr>
                <w:b w:val="0"/>
                <w:color w:val="auto"/>
              </w:rPr>
              <w:t>eficienţa utilizării fondurilor publice;</w:t>
            </w:r>
            <w:bookmarkEnd w:id="14"/>
            <w:bookmarkEnd w:id="15"/>
            <w:bookmarkEnd w:id="16"/>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17" w:name="_Toc392179952"/>
            <w:bookmarkStart w:id="18" w:name="_Toc392180123"/>
            <w:bookmarkStart w:id="19" w:name="_Toc449539013"/>
            <w:r w:rsidRPr="0047349C">
              <w:rPr>
                <w:b w:val="0"/>
                <w:color w:val="auto"/>
              </w:rPr>
              <w:t>transparenţa;</w:t>
            </w:r>
            <w:bookmarkEnd w:id="17"/>
            <w:bookmarkEnd w:id="18"/>
            <w:bookmarkEnd w:id="19"/>
          </w:p>
          <w:p w:rsidR="000A7256" w:rsidRPr="0047349C" w:rsidRDefault="000A7256" w:rsidP="00325BF0">
            <w:pPr>
              <w:pStyle w:val="3"/>
              <w:keepNext w:val="0"/>
              <w:keepLines w:val="0"/>
              <w:numPr>
                <w:ilvl w:val="0"/>
                <w:numId w:val="31"/>
              </w:numPr>
              <w:tabs>
                <w:tab w:val="left" w:pos="360"/>
                <w:tab w:val="left" w:pos="1134"/>
              </w:tabs>
              <w:spacing w:before="0" w:after="120"/>
              <w:ind w:left="0" w:firstLine="567"/>
              <w:rPr>
                <w:b w:val="0"/>
                <w:color w:val="auto"/>
              </w:rPr>
            </w:pPr>
            <w:bookmarkStart w:id="20" w:name="_Toc392179953"/>
            <w:bookmarkStart w:id="21" w:name="_Toc392180124"/>
            <w:bookmarkStart w:id="22" w:name="_Toc449539014"/>
            <w:r w:rsidRPr="0047349C">
              <w:rPr>
                <w:b w:val="0"/>
                <w:color w:val="auto"/>
              </w:rPr>
              <w:t>tratamentul egal;</w:t>
            </w:r>
            <w:bookmarkEnd w:id="20"/>
            <w:bookmarkEnd w:id="21"/>
            <w:bookmarkEnd w:id="22"/>
          </w:p>
          <w:p w:rsidR="004658AC" w:rsidRDefault="00764A34">
            <w:pPr>
              <w:pStyle w:val="3"/>
              <w:keepNext w:val="0"/>
              <w:keepLines w:val="0"/>
              <w:numPr>
                <w:ilvl w:val="0"/>
                <w:numId w:val="31"/>
              </w:numPr>
              <w:tabs>
                <w:tab w:val="left" w:pos="360"/>
                <w:tab w:val="left" w:pos="1134"/>
              </w:tabs>
              <w:spacing w:before="0" w:after="120"/>
              <w:ind w:left="0" w:firstLine="567"/>
              <w:rPr>
                <w:b w:val="0"/>
                <w:color w:val="auto"/>
              </w:rPr>
            </w:pPr>
            <w:bookmarkStart w:id="23" w:name="_Toc392179954"/>
            <w:bookmarkStart w:id="24" w:name="_Toc392180125"/>
            <w:bookmarkStart w:id="25" w:name="_Toc449539015"/>
            <w:r>
              <w:rPr>
                <w:b w:val="0"/>
                <w:color w:val="auto"/>
              </w:rPr>
              <w:t>protecția mediului;</w:t>
            </w:r>
          </w:p>
          <w:p w:rsidR="004658AC" w:rsidRDefault="00764A34">
            <w:pPr>
              <w:pStyle w:val="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4658AC" w:rsidRDefault="000A7256">
            <w:pPr>
              <w:pStyle w:val="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3"/>
            <w:bookmarkEnd w:id="24"/>
            <w:bookmarkEnd w:id="25"/>
          </w:p>
          <w:p w:rsidR="000A7256" w:rsidRPr="00C00499" w:rsidRDefault="000A7256" w:rsidP="00325BF0">
            <w:pPr>
              <w:pStyle w:val="3"/>
              <w:keepNext w:val="0"/>
              <w:keepLines w:val="0"/>
              <w:numPr>
                <w:ilvl w:val="0"/>
                <w:numId w:val="3"/>
              </w:numPr>
              <w:tabs>
                <w:tab w:val="left" w:pos="360"/>
                <w:tab w:val="left" w:pos="1134"/>
              </w:tabs>
              <w:spacing w:before="0" w:after="120"/>
              <w:ind w:left="0" w:firstLine="567"/>
              <w:rPr>
                <w:b w:val="0"/>
                <w:sz w:val="28"/>
                <w:szCs w:val="28"/>
              </w:rPr>
            </w:pPr>
            <w:bookmarkStart w:id="26" w:name="_Toc392180126"/>
            <w:bookmarkStart w:id="27" w:name="_Toc449539016"/>
            <w:r w:rsidRPr="00C00499">
              <w:t xml:space="preserve">Legislaţia aferentă procedurii de </w:t>
            </w:r>
            <w:bookmarkEnd w:id="26"/>
            <w:r>
              <w:t>achiziție</w:t>
            </w:r>
            <w:bookmarkEnd w:id="27"/>
          </w:p>
          <w:p w:rsidR="000A7256" w:rsidRPr="00C00499" w:rsidRDefault="000A7256" w:rsidP="00764A34">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28" w:name="_Toc392180127"/>
            <w:bookmarkStart w:id="29" w:name="_Toc449539017"/>
            <w:r w:rsidRPr="00C00499">
              <w:t>Sursa de finanţare</w:t>
            </w:r>
            <w:bookmarkEnd w:id="28"/>
            <w:bookmarkEnd w:id="2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0" w:name="_Toc392180128"/>
            <w:bookmarkStart w:id="31" w:name="_Toc449539018"/>
            <w:r w:rsidRPr="00C00499">
              <w:t>Participanţii la licitaţie</w:t>
            </w:r>
            <w:bookmarkEnd w:id="30"/>
            <w:bookmarkEnd w:id="3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325BF0">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2" w:name="_Toc392180129"/>
            <w:bookmarkStart w:id="33" w:name="_Toc449539019"/>
            <w:r w:rsidRPr="00C00499">
              <w:t>Cheltuielile de participare la licitaţie</w:t>
            </w:r>
            <w:bookmarkEnd w:id="32"/>
            <w:bookmarkEnd w:id="33"/>
          </w:p>
          <w:p w:rsidR="000A7256" w:rsidRPr="00C00499" w:rsidRDefault="000A7256"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4" w:name="_Toc392180130"/>
            <w:bookmarkStart w:id="35" w:name="_Toc449539020"/>
            <w:r w:rsidRPr="00C00499">
              <w:t>Limba de comunicare în cadrul licitaţiei</w:t>
            </w:r>
            <w:bookmarkEnd w:id="34"/>
            <w:bookmarkEnd w:id="3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6" w:name="_Toc392180131"/>
            <w:bookmarkStart w:id="37" w:name="_Toc449539021"/>
            <w:r w:rsidRPr="00C00499">
              <w:t xml:space="preserve">Secţiunile Documentelor </w:t>
            </w:r>
            <w:r>
              <w:t>de atribuire</w:t>
            </w:r>
            <w:bookmarkEnd w:id="36"/>
            <w:bookmarkEnd w:id="3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764A34">
            <w:pPr>
              <w:tabs>
                <w:tab w:val="left" w:pos="1134"/>
                <w:tab w:val="left" w:pos="1602"/>
                <w:tab w:val="left" w:pos="2502"/>
              </w:tabs>
              <w:ind w:firstLine="567"/>
              <w:jc w:val="both"/>
            </w:pPr>
            <w:r w:rsidRPr="00C00499">
              <w:t>Secţiunea 1. Instrucţiuni pentru ofertanţi (IPO)</w:t>
            </w:r>
          </w:p>
          <w:p w:rsidR="000A7256" w:rsidRPr="00C00499" w:rsidRDefault="000A7256" w:rsidP="00764A34">
            <w:pPr>
              <w:tabs>
                <w:tab w:val="left" w:pos="1134"/>
                <w:tab w:val="left" w:pos="1602"/>
                <w:tab w:val="left" w:pos="2502"/>
              </w:tabs>
              <w:ind w:firstLine="567"/>
              <w:jc w:val="both"/>
            </w:pPr>
            <w:r w:rsidRPr="00C00499">
              <w:t>Secţiunea a 2-a. Fişa de date a achiziţiei (FDA)</w:t>
            </w:r>
          </w:p>
          <w:p w:rsidR="000A7256" w:rsidRPr="00C00499" w:rsidRDefault="000A7256" w:rsidP="00764A34">
            <w:pPr>
              <w:tabs>
                <w:tab w:val="left" w:pos="1134"/>
                <w:tab w:val="left" w:pos="1602"/>
                <w:tab w:val="left" w:pos="2502"/>
              </w:tabs>
              <w:ind w:firstLine="567"/>
              <w:jc w:val="both"/>
            </w:pPr>
            <w:r w:rsidRPr="00C00499">
              <w:t>Secţiunea a 3-a. Formulare pentru depunerea ofertei</w:t>
            </w:r>
          </w:p>
          <w:p w:rsidR="000A7256" w:rsidRPr="00C00499" w:rsidRDefault="000A7256" w:rsidP="00764A34">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764A34">
            <w:pPr>
              <w:tabs>
                <w:tab w:val="left" w:pos="1134"/>
                <w:tab w:val="left" w:pos="1602"/>
                <w:tab w:val="left" w:pos="2502"/>
              </w:tabs>
              <w:spacing w:after="120"/>
              <w:ind w:firstLine="567"/>
              <w:jc w:val="both"/>
            </w:pPr>
            <w:r w:rsidRPr="00C00499">
              <w:t>Secţiunea a 5-a. Formular de contract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38" w:name="_Toc392180132"/>
            <w:bookmarkStart w:id="39" w:name="_Toc449539022"/>
            <w:r w:rsidRPr="00C00499">
              <w:t xml:space="preserve">Clarificarea şi modificarea documentelor </w:t>
            </w:r>
            <w:r>
              <w:t>de atribuire</w:t>
            </w:r>
            <w:bookmarkEnd w:id="38"/>
            <w:bookmarkEnd w:id="3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40" w:name="_Toc392180133"/>
            <w:bookmarkStart w:id="41" w:name="_Toc449539023"/>
            <w:r w:rsidRPr="00C00499">
              <w:t>Practicile de corupere şi alte practici interzise</w:t>
            </w:r>
            <w:bookmarkEnd w:id="40"/>
            <w:bookmarkEnd w:id="4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325BF0">
            <w:pPr>
              <w:pStyle w:val="3"/>
              <w:keepNext w:val="0"/>
              <w:keepLines w:val="0"/>
              <w:numPr>
                <w:ilvl w:val="0"/>
                <w:numId w:val="33"/>
              </w:numPr>
              <w:tabs>
                <w:tab w:val="left" w:pos="360"/>
                <w:tab w:val="left" w:pos="1134"/>
              </w:tabs>
              <w:spacing w:before="0" w:after="120"/>
              <w:ind w:left="0" w:firstLine="567"/>
              <w:rPr>
                <w:b w:val="0"/>
                <w:color w:val="auto"/>
              </w:rPr>
            </w:pPr>
            <w:bookmarkStart w:id="42" w:name="_Toc392179963"/>
            <w:bookmarkStart w:id="43" w:name="_Toc392180134"/>
            <w:bookmarkStart w:id="44"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2"/>
            <w:bookmarkEnd w:id="43"/>
            <w:bookmarkEnd w:id="44"/>
            <w:r w:rsidRPr="0047349C">
              <w:rPr>
                <w:b w:val="0"/>
                <w:color w:val="auto"/>
              </w:rPr>
              <w:t xml:space="preserve"> </w:t>
            </w:r>
          </w:p>
          <w:p w:rsidR="000A7256" w:rsidRPr="0047349C" w:rsidRDefault="000A7256" w:rsidP="00325BF0">
            <w:pPr>
              <w:pStyle w:val="3"/>
              <w:keepNext w:val="0"/>
              <w:keepLines w:val="0"/>
              <w:numPr>
                <w:ilvl w:val="0"/>
                <w:numId w:val="33"/>
              </w:numPr>
              <w:tabs>
                <w:tab w:val="left" w:pos="360"/>
                <w:tab w:val="left" w:pos="1134"/>
              </w:tabs>
              <w:spacing w:before="0" w:after="120"/>
              <w:ind w:left="0" w:firstLine="567"/>
              <w:rPr>
                <w:b w:val="0"/>
                <w:color w:val="auto"/>
              </w:rPr>
            </w:pPr>
            <w:bookmarkStart w:id="45" w:name="_Toc392179964"/>
            <w:bookmarkStart w:id="46" w:name="_Toc392180135"/>
            <w:bookmarkStart w:id="47" w:name="_Toc449539025"/>
            <w:r w:rsidRPr="0047349C">
              <w:rPr>
                <w:b w:val="0"/>
                <w:color w:val="auto"/>
              </w:rPr>
              <w:t>va întreprinde orice alte măsuri prevăzute în articolul 40 al Legii nr. 131 din 03.07.2015 privind achiziţiile publice.</w:t>
            </w:r>
            <w:bookmarkEnd w:id="45"/>
            <w:bookmarkEnd w:id="46"/>
            <w:bookmarkEnd w:id="47"/>
          </w:p>
          <w:p w:rsidR="000A7256" w:rsidRPr="00C00499" w:rsidRDefault="000A7256" w:rsidP="00325BF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48" w:name="_Toc392179965"/>
            <w:bookmarkStart w:id="49" w:name="_Toc392180136"/>
            <w:bookmarkStart w:id="50"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8"/>
            <w:bookmarkEnd w:id="49"/>
            <w:bookmarkEnd w:id="50"/>
            <w:r w:rsidRPr="0047349C">
              <w:rPr>
                <w:b w:val="0"/>
                <w:color w:val="auto"/>
              </w:rPr>
              <w:t xml:space="preserve"> </w:t>
            </w:r>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51" w:name="_Toc392179966"/>
            <w:bookmarkStart w:id="52" w:name="_Toc392180137"/>
            <w:bookmarkStart w:id="53"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1"/>
            <w:bookmarkEnd w:id="52"/>
            <w:bookmarkEnd w:id="53"/>
            <w:r w:rsidRPr="0047349C">
              <w:rPr>
                <w:b w:val="0"/>
                <w:color w:val="auto"/>
              </w:rPr>
              <w:t xml:space="preserve"> </w:t>
            </w:r>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54" w:name="_Toc392179967"/>
            <w:bookmarkStart w:id="55" w:name="_Toc392180138"/>
            <w:bookmarkStart w:id="56" w:name="_Toc449539028"/>
            <w:r w:rsidRPr="0047349C">
              <w:rPr>
                <w:b w:val="0"/>
                <w:color w:val="auto"/>
              </w:rPr>
              <w:t>înţelegerea interzisă de lege, între două sau mai multe părţi, realizată în scopul coordonării comportamentului lor la procedurile de achiziţii publice;</w:t>
            </w:r>
            <w:bookmarkEnd w:id="54"/>
            <w:bookmarkEnd w:id="55"/>
            <w:bookmarkEnd w:id="56"/>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57" w:name="_Toc392179968"/>
            <w:bookmarkStart w:id="58" w:name="_Toc392180139"/>
            <w:bookmarkStart w:id="59" w:name="_Toc449539029"/>
            <w:r w:rsidRPr="0047349C">
              <w:rPr>
                <w:b w:val="0"/>
                <w:color w:val="auto"/>
              </w:rPr>
              <w:t>deteriorarea sau prejudicierea, direct sau indirect, a oricărei părţi sau a proprietăţii acestei părţi, pentru a influenţa în mod necorespunzător acţiunile acesteia;</w:t>
            </w:r>
            <w:bookmarkEnd w:id="57"/>
            <w:bookmarkEnd w:id="58"/>
            <w:bookmarkEnd w:id="59"/>
          </w:p>
          <w:p w:rsidR="000A7256" w:rsidRPr="0047349C" w:rsidRDefault="000A7256" w:rsidP="00325BF0">
            <w:pPr>
              <w:pStyle w:val="3"/>
              <w:keepNext w:val="0"/>
              <w:keepLines w:val="0"/>
              <w:numPr>
                <w:ilvl w:val="0"/>
                <w:numId w:val="34"/>
              </w:numPr>
              <w:tabs>
                <w:tab w:val="left" w:pos="360"/>
                <w:tab w:val="left" w:pos="1134"/>
              </w:tabs>
              <w:spacing w:before="0" w:after="120"/>
              <w:ind w:left="0" w:firstLine="567"/>
              <w:rPr>
                <w:b w:val="0"/>
                <w:color w:val="auto"/>
              </w:rPr>
            </w:pPr>
            <w:bookmarkStart w:id="60" w:name="_Toc392179969"/>
            <w:bookmarkStart w:id="61" w:name="_Toc392180140"/>
            <w:bookmarkStart w:id="62"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60"/>
            <w:bookmarkEnd w:id="61"/>
            <w:bookmarkEnd w:id="62"/>
          </w:p>
          <w:p w:rsidR="000A7256" w:rsidRPr="00C00499" w:rsidRDefault="000A7256" w:rsidP="00325BF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63" w:name="_Toc392180141"/>
            <w:bookmarkStart w:id="64" w:name="_Toc449539031"/>
            <w:r w:rsidRPr="00C00499">
              <w:lastRenderedPageBreak/>
              <w:t>Criterii de calificare</w:t>
            </w:r>
            <w:bookmarkEnd w:id="63"/>
            <w:bookmarkEnd w:id="64"/>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65" w:name="_Toc392180142"/>
            <w:bookmarkStart w:id="66" w:name="_Toc449539032"/>
            <w:r w:rsidRPr="00C00499">
              <w:t>Criterii generale</w:t>
            </w:r>
            <w:bookmarkEnd w:id="65"/>
            <w:bookmarkEnd w:id="6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764A34">
            <w:pPr>
              <w:tabs>
                <w:tab w:val="left" w:pos="1134"/>
              </w:tabs>
              <w:ind w:firstLine="567"/>
              <w:jc w:val="both"/>
              <w:rPr>
                <w:lang w:val="en-US"/>
              </w:rPr>
            </w:pPr>
            <w:r w:rsidRPr="00C00499">
              <w:rPr>
                <w:lang w:val="en-US"/>
              </w:rPr>
              <w:t>f) standarde de protecţie a mediului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67" w:name="_Toc392180143"/>
            <w:bookmarkStart w:id="68" w:name="_Toc449539033"/>
            <w:r w:rsidRPr="00C00499">
              <w:t>Situația personală a ofertantului</w:t>
            </w:r>
            <w:bookmarkEnd w:id="67"/>
            <w:bookmarkEnd w:id="68"/>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4658AC" w:rsidRDefault="00764A34">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0A7256" w:rsidRPr="00C00499" w:rsidRDefault="000A7256"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325BF0">
            <w:pPr>
              <w:numPr>
                <w:ilvl w:val="0"/>
                <w:numId w:val="35"/>
              </w:numPr>
              <w:tabs>
                <w:tab w:val="left" w:pos="1134"/>
              </w:tabs>
              <w:jc w:val="both"/>
            </w:pPr>
            <w:r w:rsidRPr="005228F0">
              <w:t>este inclus în Lista de interdicţie a operatorilor economici.</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69" w:name="_Toc392180144"/>
            <w:bookmarkStart w:id="70" w:name="_Toc449539034"/>
            <w:r w:rsidRPr="00C00499">
              <w:t>Capacitatea de exercitare a activității profesionale</w:t>
            </w:r>
            <w:bookmarkEnd w:id="69"/>
            <w:bookmarkEnd w:id="7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1" w:name="_Toc392180145"/>
            <w:bookmarkStart w:id="72" w:name="_Toc449539035"/>
            <w:r w:rsidRPr="00C00499">
              <w:t>Situaţia economică şi financiară</w:t>
            </w:r>
            <w:bookmarkEnd w:id="71"/>
            <w:bookmarkEnd w:id="7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3" w:name="_Toc392180146"/>
            <w:bookmarkStart w:id="74" w:name="_Toc449539036"/>
            <w:r w:rsidRPr="00C00499">
              <w:t>Criterii de capacitate financiară</w:t>
            </w:r>
            <w:bookmarkEnd w:id="73"/>
            <w:bookmarkEnd w:id="74"/>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0A7256" w:rsidRPr="00C00499" w:rsidRDefault="000A7256" w:rsidP="00764A34">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5" w:name="_Toc392180147"/>
            <w:bookmarkStart w:id="76" w:name="_Toc449539037"/>
            <w:r w:rsidRPr="00C00499">
              <w:t>Capacitate tehnică și/sau profesională</w:t>
            </w:r>
            <w:bookmarkEnd w:id="75"/>
            <w:bookmarkEnd w:id="76"/>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325BF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7" w:name="_Toc392180148"/>
            <w:bookmarkStart w:id="78" w:name="_Toc449539038"/>
            <w:r w:rsidRPr="00C00499">
              <w:t>Criterii de experiență</w:t>
            </w:r>
            <w:bookmarkEnd w:id="77"/>
            <w:bookmarkEnd w:id="78"/>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79" w:name="_Toc392180149"/>
            <w:bookmarkStart w:id="80" w:name="_Toc449539039"/>
            <w:r w:rsidRPr="00C00499">
              <w:t>Standarde de asigurare a calităţii și de protecție a mediului.</w:t>
            </w:r>
            <w:bookmarkEnd w:id="79"/>
            <w:bookmarkEnd w:id="80"/>
          </w:p>
          <w:p w:rsidR="000A7256" w:rsidRPr="00C00499" w:rsidRDefault="000A7256" w:rsidP="00325BF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rPr>
                <w:lang w:val="it-IT"/>
              </w:rPr>
            </w:pPr>
            <w:bookmarkStart w:id="81" w:name="_Toc392180150"/>
            <w:bookmarkStart w:id="82" w:name="_Toc449539040"/>
            <w:r w:rsidRPr="00C00499">
              <w:t>Calificarea</w:t>
            </w:r>
            <w:r w:rsidRPr="00C00499">
              <w:rPr>
                <w:lang w:val="it-IT"/>
              </w:rPr>
              <w:t xml:space="preserve"> candidaților în cazul asocierii</w:t>
            </w:r>
            <w:bookmarkEnd w:id="81"/>
            <w:bookmarkEnd w:id="82"/>
          </w:p>
          <w:p w:rsidR="000A7256" w:rsidRPr="00C00499" w:rsidRDefault="000A7256" w:rsidP="00325BF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764A34">
            <w:pPr>
              <w:pStyle w:val="3"/>
              <w:tabs>
                <w:tab w:val="left" w:pos="1134"/>
              </w:tabs>
              <w:ind w:firstLine="567"/>
            </w:pP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83" w:name="_Toc392180151"/>
            <w:bookmarkStart w:id="84" w:name="_Toc449539041"/>
            <w:r w:rsidRPr="00C00499">
              <w:lastRenderedPageBreak/>
              <w:t>Pregătirea ofertelor</w:t>
            </w:r>
            <w:bookmarkEnd w:id="83"/>
            <w:bookmarkEnd w:id="84"/>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5" w:name="_Toc392180152"/>
            <w:bookmarkStart w:id="86" w:name="_Toc449539042"/>
            <w:r w:rsidRPr="00C00499">
              <w:t>Documentele ce constituie oferta</w:t>
            </w:r>
            <w:bookmarkEnd w:id="85"/>
            <w:bookmarkEnd w:id="86"/>
          </w:p>
          <w:p w:rsidR="000A7256" w:rsidRPr="00C00499" w:rsidRDefault="000A7256" w:rsidP="00325BF0">
            <w:pPr>
              <w:numPr>
                <w:ilvl w:val="1"/>
                <w:numId w:val="3"/>
              </w:numPr>
              <w:tabs>
                <w:tab w:val="left" w:pos="960"/>
                <w:tab w:val="left" w:pos="1134"/>
              </w:tabs>
              <w:spacing w:after="120"/>
              <w:ind w:left="0" w:firstLine="567"/>
              <w:jc w:val="both"/>
            </w:pPr>
            <w:r w:rsidRPr="00C00499">
              <w:t>Oferta va cuprinde următoarele:</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7" w:name="_Toc392180153"/>
            <w:bookmarkStart w:id="88" w:name="_Toc449539043"/>
            <w:r w:rsidRPr="00C00499">
              <w:t>Documente pentru demonstrarea conformităţii bunurilor şi serviciilor</w:t>
            </w:r>
            <w:bookmarkEnd w:id="87"/>
            <w:bookmarkEnd w:id="8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89" w:name="_Toc392180154"/>
            <w:bookmarkStart w:id="90" w:name="_Toc449539044"/>
            <w:r w:rsidRPr="00C00499">
              <w:t>Principiul unei singuri oferte. Oferte alternative</w:t>
            </w:r>
            <w:bookmarkEnd w:id="89"/>
            <w:bookmarkEnd w:id="9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1" w:name="_Toc392180155"/>
            <w:bookmarkStart w:id="92" w:name="_Toc449539045"/>
            <w:r w:rsidRPr="00C00499">
              <w:t>Garanţia pentru ofertă</w:t>
            </w:r>
            <w:bookmarkEnd w:id="91"/>
            <w:bookmarkEnd w:id="92"/>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0A7256" w:rsidRPr="00C00499" w:rsidRDefault="000A7256" w:rsidP="00325BF0">
            <w:pPr>
              <w:numPr>
                <w:ilvl w:val="0"/>
                <w:numId w:val="6"/>
              </w:numPr>
              <w:tabs>
                <w:tab w:val="left" w:pos="1134"/>
                <w:tab w:val="left" w:pos="1320"/>
              </w:tabs>
              <w:spacing w:after="120"/>
              <w:ind w:left="0" w:firstLine="567"/>
              <w:jc w:val="both"/>
            </w:pPr>
            <w:r w:rsidRPr="00C00499">
              <w:t>transfer pe contul autorităţii contractante; sau</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0A7256" w:rsidRPr="008E7F39" w:rsidRDefault="000A7256" w:rsidP="00764A34">
            <w:pPr>
              <w:tabs>
                <w:tab w:val="left" w:pos="960"/>
                <w:tab w:val="left" w:pos="1134"/>
              </w:tabs>
              <w:spacing w:after="120"/>
              <w:ind w:left="567"/>
              <w:jc w:val="both"/>
            </w:pPr>
            <w:r w:rsidRPr="008E7F39">
              <w:t xml:space="preserve">a) expirarea termenului de valabilitate a garanţiei pentru ofertă; </w:t>
            </w:r>
          </w:p>
          <w:p w:rsidR="000A7256" w:rsidRPr="008E7F39" w:rsidRDefault="000A7256"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764A34">
            <w:pPr>
              <w:tabs>
                <w:tab w:val="left" w:pos="960"/>
                <w:tab w:val="left" w:pos="1134"/>
              </w:tabs>
              <w:spacing w:after="120"/>
              <w:ind w:left="567"/>
              <w:jc w:val="both"/>
            </w:pPr>
            <w:r w:rsidRPr="008E7F39">
              <w:t>c) suspendarea procedurii de licitaţie fără încheierea unui contract de achiziţii publice;</w:t>
            </w:r>
          </w:p>
          <w:p w:rsidR="000A7256" w:rsidRPr="00C00499" w:rsidRDefault="000A7256"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poate fi reţinută:</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325BF0">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0A7256" w:rsidRPr="00C00499" w:rsidRDefault="000A7256" w:rsidP="00325BF0">
            <w:pPr>
              <w:numPr>
                <w:ilvl w:val="0"/>
                <w:numId w:val="8"/>
              </w:numPr>
              <w:tabs>
                <w:tab w:val="left" w:pos="1134"/>
                <w:tab w:val="left" w:pos="1680"/>
              </w:tabs>
              <w:spacing w:after="120"/>
              <w:ind w:left="0" w:firstLine="567"/>
              <w:jc w:val="both"/>
            </w:pP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3" w:name="_Toc392180156"/>
            <w:bookmarkStart w:id="94" w:name="_Toc449539046"/>
            <w:r w:rsidRPr="00C00499">
              <w:t>Preţuri</w:t>
            </w:r>
            <w:bookmarkEnd w:id="93"/>
            <w:bookmarkEnd w:id="94"/>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5" w:name="_Toc392180157"/>
            <w:bookmarkStart w:id="96" w:name="_Toc449539047"/>
            <w:r w:rsidRPr="00C00499">
              <w:t>Termenul de valabilitate a ofertelor</w:t>
            </w:r>
            <w:bookmarkEnd w:id="95"/>
            <w:bookmarkEnd w:id="9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7" w:name="_Toc392180158"/>
            <w:bookmarkStart w:id="98" w:name="_Toc449539048"/>
            <w:r w:rsidRPr="00C00499">
              <w:t>Valuta ofertei</w:t>
            </w:r>
            <w:bookmarkEnd w:id="97"/>
            <w:bookmarkEnd w:id="9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99" w:name="_Toc392180159"/>
            <w:bookmarkStart w:id="100" w:name="_Toc449539049"/>
            <w:r w:rsidRPr="00C00499">
              <w:t>Formatul şi semnarea ofertei</w:t>
            </w:r>
            <w:bookmarkEnd w:id="99"/>
            <w:bookmarkEnd w:id="10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01" w:name="_Toc392180160"/>
            <w:bookmarkStart w:id="102" w:name="_Toc449539050"/>
            <w:r w:rsidRPr="00C00499">
              <w:lastRenderedPageBreak/>
              <w:t>Depunerea și deschiderea ofertelor</w:t>
            </w:r>
            <w:bookmarkEnd w:id="101"/>
            <w:bookmarkEnd w:id="102"/>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3" w:name="_Toc392180161"/>
            <w:bookmarkStart w:id="104" w:name="_Toc449539051"/>
            <w:r w:rsidRPr="00C00499">
              <w:t>Depunerea, sigilarea şi marcarea ofertelor</w:t>
            </w:r>
            <w:bookmarkEnd w:id="103"/>
            <w:bookmarkEnd w:id="10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325BF0">
            <w:pPr>
              <w:numPr>
                <w:ilvl w:val="1"/>
                <w:numId w:val="3"/>
              </w:numPr>
              <w:tabs>
                <w:tab w:val="left" w:pos="960"/>
                <w:tab w:val="left" w:pos="1134"/>
              </w:tabs>
              <w:spacing w:after="120"/>
              <w:ind w:left="0" w:firstLine="567"/>
              <w:jc w:val="both"/>
            </w:pPr>
            <w:r w:rsidRPr="00C00499">
              <w:t>Plicul va conține:</w:t>
            </w:r>
          </w:p>
          <w:p w:rsidR="000A7256" w:rsidRPr="00C00499" w:rsidRDefault="000A7256" w:rsidP="00325BF0">
            <w:pPr>
              <w:numPr>
                <w:ilvl w:val="0"/>
                <w:numId w:val="9"/>
              </w:numPr>
              <w:tabs>
                <w:tab w:val="left" w:pos="1134"/>
                <w:tab w:val="left" w:pos="1320"/>
              </w:tabs>
              <w:spacing w:after="120"/>
              <w:ind w:left="0" w:firstLine="567"/>
              <w:jc w:val="both"/>
            </w:pPr>
            <w:r w:rsidRPr="00C00499">
              <w:t>numele şi adresa ofertantului;</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5" w:name="_Toc392180162"/>
            <w:bookmarkStart w:id="106" w:name="_Toc449539052"/>
            <w:r w:rsidRPr="00C00499">
              <w:t>Termenul limita de depunere a ofertelor</w:t>
            </w:r>
            <w:bookmarkEnd w:id="105"/>
            <w:bookmarkEnd w:id="10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7" w:name="_Toc392180163"/>
            <w:bookmarkStart w:id="108" w:name="_Toc449539053"/>
            <w:r w:rsidRPr="00C00499">
              <w:t>Oferte întîrziate</w:t>
            </w:r>
            <w:bookmarkEnd w:id="107"/>
            <w:bookmarkEnd w:id="108"/>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09" w:name="_Toc392180164"/>
            <w:bookmarkStart w:id="110" w:name="_Toc449539054"/>
            <w:r w:rsidRPr="00C00499">
              <w:t>Modificarea, substituirea şi retragerea ofertelor</w:t>
            </w:r>
            <w:bookmarkEnd w:id="109"/>
            <w:bookmarkEnd w:id="11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325BF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1" w:name="_Toc392180165"/>
            <w:bookmarkStart w:id="112" w:name="_Toc449539055"/>
            <w:r w:rsidRPr="00C00499">
              <w:lastRenderedPageBreak/>
              <w:t>Deschiderea ofertelor</w:t>
            </w:r>
            <w:bookmarkEnd w:id="111"/>
            <w:bookmarkEnd w:id="11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documentele prezentate de ofertant. </w:t>
            </w:r>
          </w:p>
          <w:p w:rsidR="000A7256" w:rsidRPr="00C00499" w:rsidRDefault="000A7256"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325BF0">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13" w:name="_Toc392180166"/>
            <w:bookmarkStart w:id="114" w:name="_Toc449539056"/>
            <w:r w:rsidRPr="00C00499">
              <w:lastRenderedPageBreak/>
              <w:t>Evaluarea și compararea ofertelor</w:t>
            </w:r>
            <w:bookmarkEnd w:id="113"/>
            <w:bookmarkEnd w:id="114"/>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5" w:name="_Toc392180167"/>
            <w:bookmarkStart w:id="116" w:name="_Toc449539057"/>
            <w:r w:rsidRPr="00C00499">
              <w:t>Confidenţialitate</w:t>
            </w:r>
            <w:bookmarkEnd w:id="115"/>
            <w:bookmarkEnd w:id="116"/>
          </w:p>
          <w:p w:rsidR="000A7256" w:rsidRPr="00C00499" w:rsidRDefault="000A7256"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7" w:name="_Toc392180168"/>
            <w:bookmarkStart w:id="118" w:name="_Toc449539058"/>
            <w:r w:rsidRPr="00C00499">
              <w:t>Clarificarea ofertelor</w:t>
            </w:r>
            <w:bookmarkEnd w:id="117"/>
            <w:bookmarkEnd w:id="11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19" w:name="_Toc392180169"/>
            <w:bookmarkStart w:id="120" w:name="_Toc449539059"/>
            <w:r w:rsidRPr="00C00499">
              <w:t>Determinarea conformităţii ofertelor</w:t>
            </w:r>
            <w:bookmarkEnd w:id="119"/>
            <w:bookmarkEnd w:id="120"/>
          </w:p>
          <w:p w:rsidR="000A7256" w:rsidRPr="00C00499" w:rsidRDefault="000A7256"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1" w:name="_Toc392180170"/>
            <w:bookmarkStart w:id="122" w:name="_Toc449539060"/>
            <w:r w:rsidRPr="00C00499">
              <w:t>Neconformităţi, erori şi omiteri</w:t>
            </w:r>
            <w:bookmarkEnd w:id="121"/>
            <w:bookmarkEnd w:id="12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3" w:name="_Toc392180171"/>
            <w:bookmarkStart w:id="124" w:name="_Toc449539061"/>
            <w:r w:rsidRPr="00C00499">
              <w:t>Examinarea ofertelor</w:t>
            </w:r>
            <w:bookmarkEnd w:id="123"/>
            <w:bookmarkEnd w:id="12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764A34">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5" w:name="_Toc392180172"/>
            <w:bookmarkStart w:id="126" w:name="_Toc449539062"/>
            <w:r w:rsidRPr="00C00499">
              <w:t>Calificarea ofertantului</w:t>
            </w:r>
            <w:bookmarkEnd w:id="125"/>
            <w:bookmarkEnd w:id="126"/>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7" w:name="_Toc392180173"/>
            <w:bookmarkStart w:id="128" w:name="_Toc449539063"/>
            <w:r w:rsidRPr="00C00499">
              <w:t>Descalificarea ofertantului</w:t>
            </w:r>
            <w:bookmarkEnd w:id="127"/>
            <w:bookmarkEnd w:id="12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29" w:name="_Toc392180174"/>
            <w:bookmarkStart w:id="130" w:name="_Toc449539064"/>
            <w:r w:rsidRPr="00C00499">
              <w:t>Evaluarea tehnică</w:t>
            </w:r>
            <w:bookmarkEnd w:id="129"/>
            <w:bookmarkEnd w:id="13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1" w:name="_Toc392180175"/>
            <w:bookmarkStart w:id="132" w:name="_Toc449539065"/>
            <w:r w:rsidRPr="00C00499">
              <w:t>Evaluarea financiară</w:t>
            </w:r>
            <w:bookmarkEnd w:id="131"/>
            <w:bookmarkEnd w:id="13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0A7256" w:rsidRPr="00C00499" w:rsidRDefault="000A7256"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3" w:name="_Toc392180176"/>
            <w:bookmarkStart w:id="134" w:name="_Toc449539066"/>
            <w:r w:rsidRPr="00C00499">
              <w:t>Compararea ofertelor</w:t>
            </w:r>
            <w:bookmarkEnd w:id="133"/>
            <w:bookmarkEnd w:id="1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5" w:name="_Toc392180177"/>
            <w:bookmarkStart w:id="136" w:name="_Toc449539067"/>
            <w:r w:rsidRPr="00C00499">
              <w:t>Excluderea negocierilor</w:t>
            </w:r>
            <w:bookmarkEnd w:id="135"/>
            <w:bookmarkEnd w:id="1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2"/>
              <w:keepNext w:val="0"/>
              <w:keepLines w:val="0"/>
              <w:numPr>
                <w:ilvl w:val="0"/>
                <w:numId w:val="14"/>
              </w:numPr>
              <w:tabs>
                <w:tab w:val="left" w:pos="360"/>
                <w:tab w:val="left" w:pos="1134"/>
              </w:tabs>
              <w:spacing w:before="0"/>
              <w:ind w:left="0" w:firstLine="567"/>
              <w:jc w:val="center"/>
            </w:pPr>
            <w:bookmarkStart w:id="137" w:name="_Toc392180179"/>
            <w:bookmarkStart w:id="138" w:name="_Toc449539069"/>
            <w:r w:rsidRPr="00C00499">
              <w:lastRenderedPageBreak/>
              <w:t>Adjudecarea contractului</w:t>
            </w:r>
            <w:bookmarkEnd w:id="137"/>
            <w:bookmarkEnd w:id="138"/>
          </w:p>
        </w:tc>
      </w:tr>
      <w:tr w:rsidR="000A7256" w:rsidRPr="00C00499" w:rsidTr="00764A34">
        <w:trPr>
          <w:trHeight w:val="283"/>
        </w:trPr>
        <w:tc>
          <w:tcPr>
            <w:tcW w:w="9747" w:type="dxa"/>
            <w:vAlign w:val="center"/>
          </w:tcPr>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39" w:name="_Toc392180180"/>
            <w:bookmarkStart w:id="140" w:name="_Toc449539070"/>
            <w:r w:rsidRPr="00C00499">
              <w:t>Criteriul de adjudecare</w:t>
            </w:r>
            <w:bookmarkEnd w:id="139"/>
            <w:bookmarkEnd w:id="1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1" w:name="_Toc392180181"/>
            <w:bookmarkStart w:id="142" w:name="_Toc449539071"/>
            <w:r w:rsidRPr="00C00499">
              <w:t>Dreptul autorităţii contractante de a modifica cantităţile în timpul adjudecării</w:t>
            </w:r>
            <w:bookmarkEnd w:id="141"/>
            <w:bookmarkEnd w:id="14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3" w:name="_Toc392180182"/>
            <w:bookmarkStart w:id="144" w:name="_Toc449539072"/>
            <w:r w:rsidRPr="00C00499">
              <w:t>Înştiinţarea de adjudecare</w:t>
            </w:r>
            <w:bookmarkEnd w:id="143"/>
            <w:bookmarkEnd w:id="144"/>
          </w:p>
          <w:p w:rsidR="000A7256" w:rsidRDefault="000A7256" w:rsidP="00325BF0">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5" w:name="_Toc392180183"/>
            <w:bookmarkStart w:id="146" w:name="_Toc449539073"/>
            <w:r w:rsidRPr="00C00499">
              <w:t>Garanţia de bună execuţie</w:t>
            </w:r>
            <w:bookmarkEnd w:id="145"/>
            <w:bookmarkEnd w:id="14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7" w:name="_Toc392180184"/>
            <w:bookmarkStart w:id="148" w:name="_Toc449539074"/>
            <w:r w:rsidRPr="00C00499">
              <w:t>Semnarea contractului</w:t>
            </w:r>
            <w:bookmarkEnd w:id="147"/>
            <w:bookmarkEnd w:id="14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3"/>
              <w:keepNext w:val="0"/>
              <w:keepLines w:val="0"/>
              <w:numPr>
                <w:ilvl w:val="0"/>
                <w:numId w:val="3"/>
              </w:numPr>
              <w:tabs>
                <w:tab w:val="left" w:pos="360"/>
                <w:tab w:val="left" w:pos="1134"/>
              </w:tabs>
              <w:spacing w:before="0" w:after="120"/>
              <w:ind w:left="0" w:firstLine="567"/>
            </w:pPr>
            <w:bookmarkStart w:id="149" w:name="_Toc392180186"/>
            <w:bookmarkStart w:id="150" w:name="_Toc449539076"/>
            <w:r w:rsidRPr="00C00499">
              <w:t>Dreptul de contestare</w:t>
            </w:r>
            <w:bookmarkEnd w:id="149"/>
            <w:bookmarkEnd w:id="150"/>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1"/>
            </w:pPr>
            <w:bookmarkStart w:id="151" w:name="_Toc358300267"/>
            <w:bookmarkStart w:id="152" w:name="_Toc392180189"/>
            <w:bookmarkStart w:id="153" w:name="_Toc449539077"/>
            <w:r w:rsidRPr="00C00499">
              <w:t>SECȚIUNEA 2</w:t>
            </w:r>
            <w:r w:rsidRPr="00C00499">
              <w:br w:type="textWrapping" w:clear="all"/>
              <w:t>FIȘA DE DATE A ACHIZIȚIEI (FDA)</w:t>
            </w:r>
            <w:bookmarkEnd w:id="151"/>
            <w:bookmarkEnd w:id="152"/>
            <w:bookmarkEnd w:id="153"/>
          </w:p>
        </w:tc>
      </w:tr>
      <w:tr w:rsidR="000A7256" w:rsidRPr="00C00499" w:rsidTr="00764A34">
        <w:trPr>
          <w:trHeight w:val="600"/>
        </w:trPr>
        <w:tc>
          <w:tcPr>
            <w:tcW w:w="9747" w:type="dxa"/>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F83F4D" w:rsidRPr="00C00499" w:rsidRDefault="00F83F4D" w:rsidP="0040399E">
            <w:pPr>
              <w:rPr>
                <w:i/>
                <w:lang w:val="en-US"/>
              </w:rPr>
            </w:pP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54" w:name="_Toc392180197"/>
            <w:bookmarkStart w:id="155" w:name="_Toc449539085"/>
            <w:r w:rsidRPr="00C00499">
              <w:lastRenderedPageBreak/>
              <w:t>SECŢIUNEA 3</w:t>
            </w:r>
            <w:r w:rsidRPr="00C00499">
              <w:br w:type="textWrapping" w:clear="all"/>
              <w:t>FORMULARE PENTRU DEPUNEREA OFERTEI</w:t>
            </w:r>
            <w:bookmarkEnd w:id="154"/>
            <w:bookmarkEnd w:id="155"/>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2"/>
            </w:pPr>
            <w:bookmarkStart w:id="156" w:name="_Toc392180198"/>
            <w:bookmarkStart w:id="157" w:name="_Toc449539086"/>
            <w:r w:rsidRPr="00C00499">
              <w:lastRenderedPageBreak/>
              <w:t>Formularul ofertei (F3.1)</w:t>
            </w:r>
            <w:bookmarkEnd w:id="156"/>
            <w:bookmarkEnd w:id="157"/>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2"/>
            </w:pPr>
            <w:r w:rsidRPr="00C00499">
              <w:rPr>
                <w:lang w:val="en-US"/>
              </w:rPr>
              <w:lastRenderedPageBreak/>
              <w:br w:type="page"/>
            </w:r>
            <w:bookmarkStart w:id="158" w:name="_Toc392180199"/>
            <w:bookmarkStart w:id="159" w:name="_Toc449539087"/>
            <w:r w:rsidRPr="00C00499">
              <w:t>Garanţia pentru oferta (Garanția bancară) (F3.2)</w:t>
            </w:r>
            <w:bookmarkEnd w:id="158"/>
            <w:bookmarkEnd w:id="159"/>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af2"/>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af2"/>
              <w:ind w:firstLine="720"/>
              <w:rPr>
                <w:b/>
                <w:bCs/>
                <w:lang w:val="ro-RO"/>
              </w:rPr>
            </w:pPr>
          </w:p>
          <w:p w:rsidR="000A7256" w:rsidRPr="00C00499" w:rsidRDefault="000A7256" w:rsidP="00764A34">
            <w:pPr>
              <w:pStyle w:val="af2"/>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af2"/>
              <w:ind w:firstLine="720"/>
              <w:rPr>
                <w:lang w:val="ro-RO"/>
              </w:rPr>
            </w:pPr>
          </w:p>
          <w:p w:rsidR="000A7256" w:rsidRPr="00C00499" w:rsidRDefault="000A7256" w:rsidP="00764A34">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af2"/>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af2"/>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af2"/>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af2"/>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af2"/>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af2"/>
              <w:ind w:firstLine="720"/>
              <w:rPr>
                <w:lang w:val="ro-RO"/>
              </w:rPr>
            </w:pPr>
          </w:p>
          <w:p w:rsidR="000A7256" w:rsidRPr="00C00499" w:rsidRDefault="000A7256" w:rsidP="00764A34">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af2"/>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af2"/>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af2"/>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af2"/>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af2"/>
              <w:ind w:firstLine="0"/>
              <w:rPr>
                <w:lang w:val="ro-RO"/>
              </w:rPr>
            </w:pPr>
          </w:p>
          <w:p w:rsidR="000A7256" w:rsidRPr="00C00499" w:rsidRDefault="000A7256" w:rsidP="00764A34">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af2"/>
              <w:ind w:firstLine="0"/>
              <w:rPr>
                <w:lang w:val="ro-RO"/>
              </w:rPr>
            </w:pPr>
          </w:p>
          <w:p w:rsidR="000A7256" w:rsidRPr="00C00499" w:rsidRDefault="000A7256" w:rsidP="00764A34">
            <w:pPr>
              <w:pStyle w:val="af2"/>
              <w:rPr>
                <w:lang w:val="ro-RO" w:eastAsia="en-US"/>
              </w:rPr>
            </w:pPr>
            <w:r w:rsidRPr="00C00499">
              <w:rPr>
                <w:lang w:val="ro-RO"/>
              </w:rPr>
              <w:t>Prezenta garanţie este valabilă pînă la data de “___” _____________________ 20__.</w:t>
            </w:r>
          </w:p>
          <w:p w:rsidR="000A7256" w:rsidRPr="00C00499" w:rsidRDefault="000A7256" w:rsidP="00764A34">
            <w:pPr>
              <w:pStyle w:val="af2"/>
              <w:rPr>
                <w:lang w:val="ro-RO"/>
              </w:rPr>
            </w:pPr>
          </w:p>
          <w:p w:rsidR="000A7256" w:rsidRPr="00C00499" w:rsidRDefault="000A7256" w:rsidP="00764A34">
            <w:pPr>
              <w:pStyle w:val="af2"/>
              <w:ind w:firstLine="0"/>
              <w:rPr>
                <w:b/>
                <w:bCs/>
                <w:lang w:val="ro-RO"/>
              </w:rPr>
            </w:pPr>
            <w:r w:rsidRPr="00C00499">
              <w:rPr>
                <w:b/>
                <w:bCs/>
                <w:lang w:val="ro-RO"/>
              </w:rPr>
              <w:t>_________________________________________</w:t>
            </w:r>
          </w:p>
          <w:p w:rsidR="000A7256" w:rsidRPr="00C00499" w:rsidRDefault="000A7256" w:rsidP="00764A34">
            <w:pPr>
              <w:pStyle w:val="af2"/>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2"/>
            </w:pPr>
            <w:bookmarkStart w:id="160" w:name="_Toc392180200"/>
            <w:bookmarkStart w:id="161" w:name="_Toc449539088"/>
          </w:p>
          <w:p w:rsidR="000A7256" w:rsidRPr="00C00499" w:rsidRDefault="000A7256" w:rsidP="00764A34">
            <w:pPr>
              <w:pStyle w:val="2"/>
            </w:pPr>
            <w:r w:rsidRPr="00C00499">
              <w:t>Formular informativ despre ofertant (F3.3)</w:t>
            </w:r>
            <w:bookmarkEnd w:id="160"/>
            <w:bookmarkEnd w:id="161"/>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lastRenderedPageBreak/>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2"/>
            </w:pPr>
            <w:bookmarkStart w:id="162" w:name="_Toc392180201"/>
            <w:bookmarkStart w:id="163" w:name="_Toc449539089"/>
            <w:r w:rsidRPr="00C00499">
              <w:lastRenderedPageBreak/>
              <w:t>Declaraţia privind conduita etică şi</w:t>
            </w:r>
            <w:bookmarkEnd w:id="162"/>
            <w:bookmarkEnd w:id="163"/>
            <w:r w:rsidRPr="00C00499">
              <w:t xml:space="preserve"> </w:t>
            </w:r>
          </w:p>
          <w:p w:rsidR="000A7256" w:rsidRPr="00C00499" w:rsidRDefault="000A7256" w:rsidP="00764A34">
            <w:pPr>
              <w:pStyle w:val="2"/>
            </w:pPr>
            <w:bookmarkStart w:id="164" w:name="_Toc392180202"/>
            <w:bookmarkStart w:id="165" w:name="_Toc449539090"/>
            <w:r w:rsidRPr="00C00499">
              <w:t>neimplicarea în practici frauduloase şi de corupere (F3.4)</w:t>
            </w:r>
            <w:bookmarkEnd w:id="164"/>
            <w:bookmarkEnd w:id="165"/>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af2"/>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Default="000A7256" w:rsidP="00764A34">
            <w:pPr>
              <w:pStyle w:val="2"/>
            </w:pPr>
            <w:bookmarkStart w:id="166" w:name="_Toc392180203"/>
          </w:p>
          <w:p w:rsidR="000A7256" w:rsidRDefault="000A7256" w:rsidP="00764A34">
            <w:pPr>
              <w:pStyle w:val="2"/>
            </w:pPr>
          </w:p>
          <w:p w:rsidR="000A7256" w:rsidRPr="008428AA" w:rsidRDefault="000A7256" w:rsidP="00764A34">
            <w:pPr>
              <w:keepNext/>
              <w:spacing w:line="240" w:lineRule="exact"/>
              <w:ind w:firstLine="567"/>
              <w:jc w:val="center"/>
              <w:outlineLvl w:val="0"/>
              <w:rPr>
                <w:b/>
                <w:bCs/>
                <w:sz w:val="28"/>
                <w:lang w:eastAsia="ro-RO"/>
              </w:rPr>
            </w:pPr>
            <w:bookmarkStart w:id="167" w:name="_Toc449539091"/>
            <w:r w:rsidRPr="008428AA">
              <w:rPr>
                <w:b/>
                <w:bCs/>
                <w:sz w:val="28"/>
                <w:lang w:eastAsia="ro-RO"/>
              </w:rPr>
              <w:t>DECLARAŢIE</w:t>
            </w:r>
            <w:bookmarkEnd w:id="167"/>
          </w:p>
          <w:p w:rsidR="000A7256" w:rsidRPr="008428AA" w:rsidRDefault="000A7256" w:rsidP="00764A34">
            <w:pPr>
              <w:keepNext/>
              <w:spacing w:line="240" w:lineRule="exact"/>
              <w:ind w:firstLine="567"/>
              <w:jc w:val="center"/>
              <w:outlineLvl w:val="0"/>
              <w:rPr>
                <w:b/>
                <w:bCs/>
                <w:sz w:val="28"/>
                <w:lang w:eastAsia="ro-RO"/>
              </w:rPr>
            </w:pPr>
            <w:bookmarkStart w:id="168" w:name="_Toc449539092"/>
            <w:r w:rsidRPr="008428AA">
              <w:rPr>
                <w:b/>
                <w:bCs/>
                <w:sz w:val="28"/>
                <w:lang w:eastAsia="ro-RO"/>
              </w:rPr>
              <w:t>privind situaţia personală a operatorului economic</w:t>
            </w:r>
            <w:r>
              <w:rPr>
                <w:b/>
                <w:bCs/>
                <w:sz w:val="28"/>
                <w:lang w:eastAsia="ro-RO"/>
              </w:rPr>
              <w:t xml:space="preserve"> (F3.5)</w:t>
            </w:r>
            <w:bookmarkEnd w:id="168"/>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40399E" w:rsidRDefault="000A7256" w:rsidP="0040399E">
            <w:pPr>
              <w:shd w:val="clear" w:color="auto" w:fill="FFFFFF"/>
              <w:spacing w:before="254"/>
              <w:ind w:firstLine="720"/>
              <w:rPr>
                <w:i/>
                <w:spacing w:val="-1"/>
              </w:rPr>
            </w:pPr>
            <w:r>
              <w:rPr>
                <w:i/>
                <w:spacing w:val="-1"/>
              </w:rPr>
              <w:t>L.Ș.</w:t>
            </w:r>
            <w:bookmarkEnd w:id="166"/>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2"/>
        <w:rPr>
          <w:sz w:val="24"/>
        </w:rPr>
      </w:pPr>
      <w:r w:rsidRPr="00C00499">
        <w:rPr>
          <w:sz w:val="24"/>
        </w:rPr>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69" w:name="_Toc392180205"/>
            <w:bookmarkStart w:id="170" w:name="_Toc449539094"/>
            <w:r w:rsidRPr="00C00499">
              <w:t>SECŢIUNEA 4</w:t>
            </w:r>
            <w:r w:rsidRPr="00C00499">
              <w:br w:type="textWrapping" w:clear="all"/>
              <w:t>CAIETUL DE SARCINI</w:t>
            </w:r>
            <w:bookmarkEnd w:id="169"/>
            <w:bookmarkEnd w:id="170"/>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9"/>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254"/>
        <w:gridCol w:w="2810"/>
        <w:gridCol w:w="1685"/>
        <w:gridCol w:w="1346"/>
        <w:gridCol w:w="1285"/>
        <w:gridCol w:w="25"/>
        <w:gridCol w:w="513"/>
        <w:gridCol w:w="2577"/>
        <w:gridCol w:w="1162"/>
        <w:gridCol w:w="1903"/>
        <w:gridCol w:w="954"/>
        <w:gridCol w:w="406"/>
      </w:tblGrid>
      <w:tr w:rsidR="000A7256" w:rsidRPr="00C00499" w:rsidTr="00764A34">
        <w:trPr>
          <w:gridAfter w:val="1"/>
          <w:wAfter w:w="143" w:type="pct"/>
          <w:trHeight w:val="697"/>
        </w:trPr>
        <w:tc>
          <w:tcPr>
            <w:tcW w:w="394" w:type="pct"/>
          </w:tcPr>
          <w:p w:rsidR="000A7256" w:rsidRPr="00C00499" w:rsidRDefault="000A7256" w:rsidP="00764A34">
            <w:pPr>
              <w:pStyle w:val="2"/>
              <w:rPr>
                <w:b w:val="0"/>
                <w:sz w:val="20"/>
                <w:szCs w:val="20"/>
                <w:lang w:val="en-US"/>
              </w:rPr>
            </w:pPr>
          </w:p>
        </w:tc>
        <w:tc>
          <w:tcPr>
            <w:tcW w:w="4463" w:type="pct"/>
            <w:gridSpan w:val="10"/>
            <w:shd w:val="clear" w:color="auto" w:fill="auto"/>
            <w:vAlign w:val="center"/>
          </w:tcPr>
          <w:p w:rsidR="000A7256" w:rsidRPr="00C00499" w:rsidRDefault="000A7256" w:rsidP="00764A34">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71" w:name="_Toc356920194"/>
            <w:bookmarkStart w:id="172" w:name="_Toc392180206"/>
            <w:bookmarkStart w:id="173" w:name="_Toc449539095"/>
            <w:r w:rsidRPr="00C00499">
              <w:t xml:space="preserve">Specificaţii tehnice </w:t>
            </w:r>
            <w:r w:rsidRPr="00C00499">
              <w:rPr>
                <w:lang w:val="en-US"/>
              </w:rPr>
              <w:t>(F4.1)</w:t>
            </w:r>
            <w:bookmarkEnd w:id="171"/>
            <w:bookmarkEnd w:id="172"/>
            <w:bookmarkEnd w:id="173"/>
            <w:r w:rsidRPr="00C00499">
              <w:rPr>
                <w:b w:val="0"/>
              </w:rPr>
              <w:t xml:space="preserve"> </w:t>
            </w:r>
          </w:p>
        </w:tc>
      </w:tr>
      <w:tr w:rsidR="000A7256" w:rsidRPr="00C00499" w:rsidTr="00764A34">
        <w:trPr>
          <w:gridAfter w:val="1"/>
          <w:wAfter w:w="143" w:type="pct"/>
        </w:trPr>
        <w:tc>
          <w:tcPr>
            <w:tcW w:w="394"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463" w:type="pct"/>
            <w:gridSpan w:val="10"/>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764A34">
              <w:trPr>
                <w:jc w:val="center"/>
              </w:trPr>
              <w:tc>
                <w:tcPr>
                  <w:tcW w:w="0" w:type="auto"/>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gridAfter w:val="1"/>
          <w:wAfter w:w="143" w:type="pct"/>
          <w:trHeight w:val="567"/>
        </w:trPr>
        <w:tc>
          <w:tcPr>
            <w:tcW w:w="394" w:type="pct"/>
          </w:tcPr>
          <w:p w:rsidR="000A7256" w:rsidRPr="00C00499" w:rsidRDefault="000A7256" w:rsidP="00764A34"/>
        </w:tc>
        <w:tc>
          <w:tcPr>
            <w:tcW w:w="2388" w:type="pct"/>
            <w:gridSpan w:val="6"/>
            <w:shd w:val="clear" w:color="auto" w:fill="auto"/>
          </w:tcPr>
          <w:p w:rsidR="000A7256" w:rsidRPr="00C00499" w:rsidRDefault="000A7256" w:rsidP="00764A34"/>
        </w:tc>
        <w:tc>
          <w:tcPr>
            <w:tcW w:w="2074" w:type="pct"/>
            <w:gridSpan w:val="4"/>
            <w:shd w:val="clear" w:color="auto" w:fill="auto"/>
          </w:tcPr>
          <w:p w:rsidR="000A7256" w:rsidRPr="00C00499" w:rsidRDefault="000A7256" w:rsidP="00764A34"/>
        </w:tc>
      </w:tr>
      <w:tr w:rsidR="000A7256" w:rsidRPr="00C00499" w:rsidTr="00764A34">
        <w:trPr>
          <w:trHeight w:val="104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764A34">
        <w:trPr>
          <w:trHeight w:val="28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gridAfter w:val="1"/>
          <w:wAfter w:w="143" w:type="pct"/>
          <w:trHeight w:val="397"/>
        </w:trPr>
        <w:tc>
          <w:tcPr>
            <w:tcW w:w="394" w:type="pct"/>
            <w:tcBorders>
              <w:top w:val="single" w:sz="4" w:space="0" w:color="auto"/>
            </w:tcBorders>
          </w:tcPr>
          <w:p w:rsidR="000A7256" w:rsidRPr="00C00499" w:rsidRDefault="000A7256" w:rsidP="00764A34">
            <w:pPr>
              <w:tabs>
                <w:tab w:val="left" w:pos="6120"/>
              </w:tabs>
            </w:pPr>
          </w:p>
        </w:tc>
        <w:tc>
          <w:tcPr>
            <w:tcW w:w="4463"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977"/>
              <w:gridCol w:w="2888"/>
              <w:gridCol w:w="1096"/>
              <w:gridCol w:w="944"/>
              <w:gridCol w:w="484"/>
              <w:gridCol w:w="1189"/>
              <w:gridCol w:w="1556"/>
              <w:gridCol w:w="629"/>
              <w:gridCol w:w="905"/>
              <w:gridCol w:w="1682"/>
              <w:gridCol w:w="1403"/>
              <w:gridCol w:w="557"/>
            </w:tblGrid>
            <w:tr w:rsidR="000A7256" w:rsidRPr="00C00499" w:rsidTr="00764A34">
              <w:trPr>
                <w:gridAfter w:val="1"/>
                <w:wAfter w:w="567" w:type="dxa"/>
                <w:trHeight w:val="697"/>
              </w:trPr>
              <w:tc>
                <w:tcPr>
                  <w:tcW w:w="13743" w:type="dxa"/>
                  <w:gridSpan w:val="11"/>
                  <w:shd w:val="clear" w:color="auto" w:fill="auto"/>
                  <w:vAlign w:val="center"/>
                </w:tcPr>
                <w:p w:rsidR="00BD3E3A" w:rsidRDefault="000A7256" w:rsidP="00764A34">
                  <w:pPr>
                    <w:pStyle w:val="2"/>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74" w:name="_Toc392180207"/>
                  <w:bookmarkStart w:id="175" w:name="_Toc449539096"/>
                </w:p>
                <w:p w:rsidR="000A7256" w:rsidRPr="00C00499" w:rsidRDefault="000A7256" w:rsidP="00764A34">
                  <w:pPr>
                    <w:pStyle w:val="2"/>
                    <w:rPr>
                      <w:sz w:val="24"/>
                      <w:lang w:val="en-US"/>
                    </w:rPr>
                  </w:pPr>
                  <w:r w:rsidRPr="00C00499">
                    <w:lastRenderedPageBreak/>
                    <w:t xml:space="preserve">Specificații de preț </w:t>
                  </w:r>
                  <w:r w:rsidRPr="00C00499">
                    <w:rPr>
                      <w:lang w:val="en-US"/>
                    </w:rPr>
                    <w:t>(F4.2)</w:t>
                  </w:r>
                  <w:bookmarkEnd w:id="174"/>
                  <w:bookmarkEnd w:id="175"/>
                  <w:r w:rsidRPr="00C00499">
                    <w:rPr>
                      <w:b w:val="0"/>
                    </w:rPr>
                    <w:t xml:space="preserve"> </w:t>
                  </w:r>
                </w:p>
              </w:tc>
            </w:tr>
            <w:tr w:rsidR="000A7256" w:rsidRPr="00C00499" w:rsidTr="00764A34">
              <w:trPr>
                <w:gridAfter w:val="1"/>
                <w:wAfter w:w="567" w:type="dxa"/>
              </w:trPr>
              <w:tc>
                <w:tcPr>
                  <w:tcW w:w="13743" w:type="dxa"/>
                  <w:gridSpan w:val="11"/>
                  <w:tcBorders>
                    <w:bottom w:val="single" w:sz="4" w:space="0" w:color="auto"/>
                  </w:tcBorders>
                  <w:shd w:val="clear" w:color="auto" w:fill="auto"/>
                </w:tcPr>
                <w:p w:rsidR="000A7256" w:rsidRPr="007C0C9D" w:rsidRDefault="000A7256" w:rsidP="00764A34">
                  <w:pPr>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pStyle w:val="BankNormal"/>
                    <w:spacing w:after="0"/>
                    <w:jc w:val="both"/>
                    <w:rPr>
                      <w:i/>
                      <w:iCs/>
                      <w:szCs w:val="24"/>
                      <w:lang w:val="ro-RO"/>
                    </w:rPr>
                  </w:pPr>
                </w:p>
                <w:p w:rsidR="000A7256" w:rsidRPr="00C00499" w:rsidRDefault="000A7256" w:rsidP="00764A34">
                  <w:pPr>
                    <w:jc w:val="center"/>
                  </w:pP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trHeight w:val="567"/>
              </w:trPr>
              <w:tc>
                <w:tcPr>
                  <w:tcW w:w="1232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764A3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764A34">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1232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BD3E3A">
          <w:footerReference w:type="default" r:id="rId10"/>
          <w:pgSz w:w="16838" w:h="11906" w:orient="landscape" w:code="9"/>
          <w:pgMar w:top="810"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1"/>
            </w:pPr>
            <w:bookmarkStart w:id="176" w:name="_Toc392180208"/>
            <w:bookmarkStart w:id="177" w:name="_Toc449539097"/>
            <w:r w:rsidRPr="00C00499">
              <w:lastRenderedPageBreak/>
              <w:t>SECŢIUNEA 5</w:t>
            </w:r>
            <w:r w:rsidRPr="00C00499">
              <w:br w:type="textWrapping" w:clear="all"/>
              <w:t>FORMULARUL DE CONTRACT</w:t>
            </w:r>
            <w:bookmarkEnd w:id="176"/>
            <w:bookmarkEnd w:id="177"/>
          </w:p>
        </w:tc>
      </w:tr>
      <w:tr w:rsidR="000A7256" w:rsidRPr="00C00499" w:rsidTr="00764A34">
        <w:trPr>
          <w:trHeight w:val="600"/>
        </w:trPr>
        <w:tc>
          <w:tcPr>
            <w:tcW w:w="9747" w:type="dxa"/>
            <w:gridSpan w:val="2"/>
            <w:vAlign w:val="center"/>
          </w:tcPr>
          <w:p w:rsidR="000A7256" w:rsidRPr="00C00499" w:rsidRDefault="000A7256" w:rsidP="00764A34">
            <w:pPr>
              <w:pStyle w:val="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47" w:type="dxa"/>
        <w:tblLayout w:type="fixed"/>
        <w:tblLook w:val="04A0" w:firstRow="1" w:lastRow="0" w:firstColumn="1" w:lastColumn="0" w:noHBand="0" w:noVBand="1"/>
      </w:tblPr>
      <w:tblGrid>
        <w:gridCol w:w="4873"/>
        <w:gridCol w:w="1047"/>
        <w:gridCol w:w="3827"/>
      </w:tblGrid>
      <w:tr w:rsidR="000A7256" w:rsidRPr="00C00499" w:rsidTr="00BD3E3A">
        <w:trPr>
          <w:trHeight w:val="697"/>
        </w:trPr>
        <w:tc>
          <w:tcPr>
            <w:tcW w:w="9747" w:type="dxa"/>
            <w:gridSpan w:val="3"/>
            <w:vAlign w:val="center"/>
          </w:tcPr>
          <w:p w:rsidR="000A7256" w:rsidRPr="00C00499" w:rsidRDefault="000A7256" w:rsidP="00764A34">
            <w:pPr>
              <w:pStyle w:val="2"/>
            </w:pPr>
            <w:bookmarkStart w:id="178" w:name="_Toc392180209"/>
            <w:bookmarkStart w:id="179" w:name="_Toc449539098"/>
            <w:r w:rsidRPr="00C00499">
              <w:t>Contract-model (F5.1)</w:t>
            </w:r>
            <w:bookmarkEnd w:id="178"/>
            <w:bookmarkEnd w:id="179"/>
          </w:p>
        </w:tc>
      </w:tr>
      <w:tr w:rsidR="000A7256" w:rsidRPr="00C00499" w:rsidTr="00BD3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BD09D1" w:rsidP="00764A34">
            <w:pPr>
              <w:pStyle w:val="ab"/>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D3E3A" w:rsidRDefault="00BD3E3A"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1" o:title=""/>
                                      </v:shape>
                                      <o:OLEObject Type="Embed" ProgID="Word.Picture.8" ShapeID="_x0000_i1025" DrawAspect="Content" ObjectID="_1566795657"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BD3E3A" w:rsidRDefault="00BD3E3A" w:rsidP="000A7256">
                            <w:r w:rsidRPr="00EC278C">
                              <w:object w:dxaOrig="1937" w:dyaOrig="2460">
                                <v:shape id="_x0000_i1025" type="#_x0000_t75" style="width:30pt;height:37.5pt" o:ole="" fillcolor="window">
                                  <v:imagedata r:id="rId11" o:title=""/>
                                </v:shape>
                                <o:OLEObject Type="Embed" ProgID="Word.Picture.8" ShapeID="_x0000_i1025" DrawAspect="Content" ObjectID="_1566795657" r:id="rId13"/>
                              </w:object>
                            </w:r>
                          </w:p>
                        </w:txbxContent>
                      </v:textbox>
                    </v:shape>
                  </w:pict>
                </mc:Fallback>
              </mc:AlternateContent>
            </w:r>
            <w:r w:rsidR="000A7256" w:rsidRPr="00C00499">
              <w:rPr>
                <w:spacing w:val="196"/>
                <w:sz w:val="44"/>
                <w:lang w:val="ro-RO"/>
              </w:rPr>
              <w:t>ACHIZIŢII PUBLICE</w:t>
            </w:r>
          </w:p>
        </w:tc>
      </w:tr>
      <w:tr w:rsidR="000A7256" w:rsidRPr="00C00499" w:rsidTr="00BD3E3A">
        <w:trPr>
          <w:trHeight w:val="567"/>
        </w:trPr>
        <w:tc>
          <w:tcPr>
            <w:tcW w:w="9747" w:type="dxa"/>
            <w:gridSpan w:val="3"/>
            <w:vAlign w:val="center"/>
          </w:tcPr>
          <w:p w:rsidR="000A7256" w:rsidRPr="00C00499" w:rsidRDefault="000A7256" w:rsidP="00764A34">
            <w:pPr>
              <w:pStyle w:val="2"/>
            </w:pPr>
          </w:p>
        </w:tc>
      </w:tr>
      <w:tr w:rsidR="000A7256" w:rsidRPr="00C00499" w:rsidTr="00BD3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wBefore w:w="5920" w:type="dxa"/>
          <w:trHeight w:val="1423"/>
        </w:trPr>
        <w:tc>
          <w:tcPr>
            <w:tcW w:w="3827" w:type="dxa"/>
          </w:tcPr>
          <w:p w:rsidR="000A7256" w:rsidRPr="00C00499" w:rsidRDefault="000A7256" w:rsidP="00764A34">
            <w:pPr>
              <w:rPr>
                <w:b/>
                <w:caps/>
                <w:sz w:val="40"/>
              </w:rPr>
            </w:pPr>
          </w:p>
        </w:tc>
      </w:tr>
      <w:tr w:rsidR="000A7256" w:rsidRPr="00C00499" w:rsidTr="00BD3E3A">
        <w:trPr>
          <w:trHeight w:val="697"/>
        </w:trPr>
        <w:tc>
          <w:tcPr>
            <w:tcW w:w="9747" w:type="dxa"/>
            <w:gridSpan w:val="3"/>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BD3E3A">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Prestatorul de servicii</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BD3E3A">
        <w:trPr>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000B6574">
              <w:rPr>
                <w:i/>
              </w:rPr>
              <w:t>Beneficiar</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BD3E3A">
        <w:trPr>
          <w:trHeight w:val="283"/>
        </w:trPr>
        <w:tc>
          <w:tcPr>
            <w:tcW w:w="9747" w:type="dxa"/>
            <w:gridSpan w:val="3"/>
            <w:tcBorders>
              <w:top w:val="single" w:sz="4" w:space="0" w:color="auto"/>
            </w:tcBorders>
          </w:tcPr>
          <w:p w:rsidR="000A7256" w:rsidRPr="00C00499" w:rsidRDefault="000A7256" w:rsidP="00764A34">
            <w:pPr>
              <w:rPr>
                <w:b/>
              </w:rPr>
            </w:pPr>
          </w:p>
        </w:tc>
      </w:tr>
      <w:tr w:rsidR="000A7256" w:rsidRPr="00C00499" w:rsidTr="00BD3E3A">
        <w:trPr>
          <w:trHeight w:val="567"/>
        </w:trPr>
        <w:tc>
          <w:tcPr>
            <w:tcW w:w="9747" w:type="dxa"/>
            <w:gridSpan w:val="3"/>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w:t>
            </w:r>
            <w:r w:rsidR="000B6574">
              <w:t>te în continuare Servici</w:t>
            </w:r>
            <w:r w:rsidRPr="00C00499">
              <w:t>),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0B6574">
            <w:pPr>
              <w:numPr>
                <w:ilvl w:val="0"/>
                <w:numId w:val="21"/>
              </w:numPr>
              <w:suppressAutoHyphens/>
              <w:ind w:left="1276" w:hanging="425"/>
              <w:jc w:val="both"/>
            </w:pPr>
            <w:r w:rsidRPr="00C00499">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w:t>
            </w:r>
            <w:r w:rsidR="000B6574">
              <w:t>ă a fi efectuate de Beneficiar, P</w:t>
            </w:r>
            <w:r w:rsidRPr="00C00499">
              <w:t>restatorul se obligă prin prez</w:t>
            </w:r>
            <w:r w:rsidR="000B6574">
              <w:t xml:space="preserve">enta să livreze Beneficiarului </w:t>
            </w:r>
            <w:r w:rsidRPr="00C00499">
              <w:t>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Default="000B6574" w:rsidP="00325BF0">
            <w:pPr>
              <w:numPr>
                <w:ilvl w:val="1"/>
                <w:numId w:val="28"/>
              </w:numPr>
              <w:ind w:left="426" w:hanging="426"/>
              <w:jc w:val="both"/>
            </w:pPr>
            <w:r>
              <w:t>B</w:t>
            </w:r>
            <w:r w:rsidR="000A7256" w:rsidRPr="00C00499">
              <w:t>eneficiarul se obligă prin prez</w:t>
            </w:r>
            <w:r w:rsidR="00D521B4">
              <w:t>enta să plătească P</w:t>
            </w:r>
            <w:r w:rsidR="000A7256" w:rsidRPr="00C00499">
              <w:t>restatorului, în calitate de contra</w:t>
            </w:r>
            <w:r w:rsidR="00D521B4">
              <w:t xml:space="preserve">valoare a livrării </w:t>
            </w:r>
            <w:r w:rsidR="000A7256" w:rsidRPr="00C00499">
              <w:t>serviciilor, precum şi a înlăturării defectelor lor, preţul Contractului sau orice altă sumă care poate deveni plătibilă conform prevederilor Contractului în termenele şi modalitatea stabilite de Contract.</w:t>
            </w:r>
          </w:p>
          <w:p w:rsidR="00BD3E3A" w:rsidRPr="00923642" w:rsidRDefault="00BD3E3A" w:rsidP="00D521B4">
            <w:pPr>
              <w:pStyle w:val="a"/>
              <w:numPr>
                <w:ilvl w:val="0"/>
                <w:numId w:val="0"/>
              </w:numPr>
              <w:ind w:left="360"/>
            </w:pPr>
          </w:p>
        </w:tc>
      </w:tr>
    </w:tbl>
    <w:p w:rsidR="00BD3E3A" w:rsidRPr="003F1049" w:rsidRDefault="00BD3E3A" w:rsidP="00BD3E3A">
      <w:pPr>
        <w:pStyle w:val="cb"/>
        <w:numPr>
          <w:ilvl w:val="0"/>
          <w:numId w:val="43"/>
        </w:numPr>
        <w:spacing w:line="276" w:lineRule="auto"/>
        <w:rPr>
          <w:lang w:val="ro-RO"/>
        </w:rPr>
      </w:pPr>
      <w:r w:rsidRPr="003F1049">
        <w:rPr>
          <w:lang w:val="ro-RO"/>
        </w:rPr>
        <w:t>Obiectul Contractului</w:t>
      </w:r>
    </w:p>
    <w:p w:rsidR="00BD3E3A" w:rsidRPr="003F1049" w:rsidRDefault="00BD3E3A" w:rsidP="00BD3E3A">
      <w:pPr>
        <w:pStyle w:val="cb"/>
        <w:numPr>
          <w:ilvl w:val="1"/>
          <w:numId w:val="43"/>
        </w:numPr>
        <w:spacing w:line="276" w:lineRule="auto"/>
        <w:jc w:val="both"/>
        <w:rPr>
          <w:b w:val="0"/>
          <w:lang w:val="ro-RO"/>
        </w:rPr>
      </w:pPr>
      <w:r w:rsidRPr="003F1049">
        <w:rPr>
          <w:b w:val="0"/>
          <w:lang w:val="ro-RO"/>
        </w:rPr>
        <w:t xml:space="preserve"> Prezentul contract reglementează relaţiile dintre Beneficiar şi Prestator în </w:t>
      </w:r>
    </w:p>
    <w:p w:rsidR="00BD3E3A" w:rsidRPr="005B5A61" w:rsidRDefault="00BD3E3A" w:rsidP="00BD3E3A">
      <w:pPr>
        <w:pStyle w:val="cb"/>
        <w:spacing w:line="276" w:lineRule="auto"/>
        <w:jc w:val="both"/>
        <w:rPr>
          <w:b w:val="0"/>
          <w:lang w:val="en-US"/>
        </w:rPr>
      </w:pPr>
      <w:r w:rsidRPr="003F1049">
        <w:rPr>
          <w:b w:val="0"/>
          <w:lang w:val="ro-RO"/>
        </w:rPr>
        <w:t xml:space="preserve">procesul acordării serviciilor de supraveghere tehnică </w:t>
      </w:r>
      <w:r>
        <w:rPr>
          <w:lang w:val="ro-RO"/>
        </w:rPr>
        <w:t>_____________________________________________</w:t>
      </w:r>
      <w:r>
        <w:rPr>
          <w:color w:val="000000"/>
          <w:lang w:val="en-US"/>
        </w:rPr>
        <w:t xml:space="preserve">, </w:t>
      </w:r>
      <w:r w:rsidRPr="0053715C">
        <w:rPr>
          <w:b w:val="0"/>
          <w:color w:val="000000"/>
          <w:lang w:val="en-US"/>
        </w:rPr>
        <w:t>pentru</w:t>
      </w:r>
      <w:r>
        <w:rPr>
          <w:b w:val="0"/>
          <w:color w:val="000000"/>
          <w:lang w:val="en-US"/>
        </w:rPr>
        <w:t xml:space="preserve"> implementarea proiectului </w:t>
      </w:r>
      <w:r w:rsidRPr="00ED4EAA">
        <w:rPr>
          <w:b w:val="0"/>
          <w:lang w:val="en-US"/>
        </w:rPr>
        <w:t>”</w:t>
      </w:r>
      <w:r>
        <w:rPr>
          <w:b w:val="0"/>
          <w:lang w:val="en-US"/>
        </w:rPr>
        <w:t>___________________________________________________________</w:t>
      </w:r>
      <w:r w:rsidRPr="00ED4EAA">
        <w:rPr>
          <w:b w:val="0"/>
          <w:lang w:val="en-US"/>
        </w:rPr>
        <w:t>”</w:t>
      </w:r>
      <w:r>
        <w:rPr>
          <w:b w:val="0"/>
          <w:lang w:val="en-US"/>
        </w:rPr>
        <w:t>.</w:t>
      </w:r>
    </w:p>
    <w:p w:rsidR="00BD3E3A" w:rsidRDefault="00BD3E3A" w:rsidP="00BD3E3A">
      <w:pPr>
        <w:pStyle w:val="cb"/>
        <w:spacing w:line="276" w:lineRule="auto"/>
        <w:jc w:val="both"/>
        <w:rPr>
          <w:b w:val="0"/>
          <w:lang w:val="ro-RO"/>
        </w:rPr>
      </w:pPr>
      <w:r w:rsidRPr="00605EE5">
        <w:rPr>
          <w:lang w:val="en-US"/>
        </w:rPr>
        <w:t xml:space="preserve">            </w:t>
      </w:r>
      <w:r w:rsidRPr="00605EE5">
        <w:rPr>
          <w:lang w:val="ro-RO"/>
        </w:rPr>
        <w:t>1.2.</w:t>
      </w:r>
      <w:r w:rsidRPr="003F1049">
        <w:rPr>
          <w:b w:val="0"/>
          <w:lang w:val="ro-RO"/>
        </w:rPr>
        <w:t xml:space="preserve">  Beneficiarul încredinţează, iar Prestatorul se obligă să acorde servicii de verificare a execuţiei lucrărilor la obiectul </w:t>
      </w:r>
      <w:r>
        <w:rPr>
          <w:color w:val="000000"/>
          <w:lang w:val="en-US"/>
        </w:rPr>
        <w:t>_________________________________________________________</w:t>
      </w:r>
      <w:r w:rsidRPr="003F1049">
        <w:rPr>
          <w:b w:val="0"/>
          <w:lang w:val="ro-RO"/>
        </w:rPr>
        <w:t xml:space="preserve"> </w:t>
      </w:r>
    </w:p>
    <w:p w:rsidR="00BD3E3A" w:rsidRPr="00605EE5" w:rsidRDefault="00BD3E3A" w:rsidP="00BD3E3A">
      <w:pPr>
        <w:pStyle w:val="cb"/>
        <w:spacing w:line="276" w:lineRule="auto"/>
        <w:jc w:val="both"/>
        <w:rPr>
          <w:lang w:val="ro-RO"/>
        </w:rPr>
      </w:pPr>
      <w:r w:rsidRPr="003F1049">
        <w:rPr>
          <w:b w:val="0"/>
          <w:lang w:val="ro-RO"/>
        </w:rPr>
        <w:t>Verificarea execuţiei lucrărilor se efectuează pentru următoarele exigenţe esenţiale:</w:t>
      </w:r>
    </w:p>
    <w:p w:rsidR="00BD3E3A" w:rsidRPr="003F1049" w:rsidRDefault="00BD3E3A" w:rsidP="00BD3E3A">
      <w:pPr>
        <w:pStyle w:val="cb"/>
        <w:spacing w:line="276" w:lineRule="auto"/>
        <w:jc w:val="left"/>
        <w:rPr>
          <w:b w:val="0"/>
          <w:lang w:val="ro-RO"/>
        </w:rPr>
      </w:pPr>
      <w:r w:rsidRPr="003F1049">
        <w:rPr>
          <w:b w:val="0"/>
          <w:lang w:val="ro-RO"/>
        </w:rPr>
        <w:tab/>
        <w:t xml:space="preserve">A </w:t>
      </w:r>
      <w:r w:rsidRPr="003F1049">
        <w:rPr>
          <w:b w:val="0"/>
          <w:lang w:val="ro-RO"/>
        </w:rPr>
        <w:tab/>
        <w:t>- rezistenţă şi stabilitate;</w:t>
      </w:r>
    </w:p>
    <w:p w:rsidR="00BD3E3A" w:rsidRPr="003F1049" w:rsidRDefault="00BD3E3A" w:rsidP="00BD3E3A">
      <w:pPr>
        <w:pStyle w:val="cb"/>
        <w:spacing w:line="276" w:lineRule="auto"/>
        <w:jc w:val="left"/>
        <w:rPr>
          <w:b w:val="0"/>
          <w:lang w:val="ro-RO"/>
        </w:rPr>
      </w:pPr>
      <w:r w:rsidRPr="003F1049">
        <w:rPr>
          <w:b w:val="0"/>
          <w:lang w:val="ro-RO"/>
        </w:rPr>
        <w:tab/>
        <w:t>B</w:t>
      </w:r>
      <w:r w:rsidRPr="003F1049">
        <w:rPr>
          <w:b w:val="0"/>
          <w:lang w:val="ro-RO"/>
        </w:rPr>
        <w:tab/>
        <w:t>- siguranţă în exploatare;</w:t>
      </w:r>
    </w:p>
    <w:p w:rsidR="00BD3E3A" w:rsidRPr="003F1049" w:rsidRDefault="00BD3E3A" w:rsidP="00BD3E3A">
      <w:pPr>
        <w:pStyle w:val="cb"/>
        <w:spacing w:line="276" w:lineRule="auto"/>
        <w:jc w:val="left"/>
        <w:rPr>
          <w:b w:val="0"/>
          <w:lang w:val="ro-RO"/>
        </w:rPr>
      </w:pPr>
      <w:r w:rsidRPr="003F1049">
        <w:rPr>
          <w:b w:val="0"/>
          <w:lang w:val="ro-RO"/>
        </w:rPr>
        <w:tab/>
        <w:t>C</w:t>
      </w:r>
      <w:r w:rsidRPr="003F1049">
        <w:rPr>
          <w:b w:val="0"/>
          <w:lang w:val="ro-RO"/>
        </w:rPr>
        <w:tab/>
        <w:t>- siguranţă la foc;</w:t>
      </w:r>
    </w:p>
    <w:p w:rsidR="00BD3E3A" w:rsidRPr="003F1049" w:rsidRDefault="00BD3E3A" w:rsidP="00BD3E3A">
      <w:pPr>
        <w:pStyle w:val="cb"/>
        <w:spacing w:line="276" w:lineRule="auto"/>
        <w:jc w:val="left"/>
        <w:rPr>
          <w:b w:val="0"/>
          <w:lang w:val="ro-RO"/>
        </w:rPr>
      </w:pPr>
      <w:r w:rsidRPr="003F1049">
        <w:rPr>
          <w:b w:val="0"/>
          <w:lang w:val="ro-RO"/>
        </w:rPr>
        <w:tab/>
        <w:t>D</w:t>
      </w:r>
      <w:r w:rsidRPr="003F1049">
        <w:rPr>
          <w:b w:val="0"/>
          <w:lang w:val="ro-RO"/>
        </w:rPr>
        <w:tab/>
        <w:t>- igienă, sănătatea oamenilor, refacerea şi protecţia mediului;</w:t>
      </w:r>
    </w:p>
    <w:p w:rsidR="00BD3E3A" w:rsidRPr="003F1049" w:rsidRDefault="00BD3E3A" w:rsidP="00BD3E3A">
      <w:pPr>
        <w:pStyle w:val="cb"/>
        <w:spacing w:line="276" w:lineRule="auto"/>
        <w:jc w:val="left"/>
        <w:rPr>
          <w:b w:val="0"/>
          <w:lang w:val="ro-RO"/>
        </w:rPr>
      </w:pPr>
      <w:r w:rsidRPr="003F1049">
        <w:rPr>
          <w:b w:val="0"/>
          <w:lang w:val="ro-RO"/>
        </w:rPr>
        <w:tab/>
        <w:t>E</w:t>
      </w:r>
      <w:r w:rsidRPr="003F1049">
        <w:rPr>
          <w:b w:val="0"/>
          <w:lang w:val="ro-RO"/>
        </w:rPr>
        <w:tab/>
        <w:t>- izolaţie termică, hidrofugă şi economie de energie;</w:t>
      </w:r>
    </w:p>
    <w:p w:rsidR="00BD3E3A" w:rsidRPr="003F1049" w:rsidRDefault="00BD3E3A" w:rsidP="00BD3E3A">
      <w:pPr>
        <w:pStyle w:val="cb"/>
        <w:spacing w:line="276" w:lineRule="auto"/>
        <w:jc w:val="left"/>
        <w:rPr>
          <w:b w:val="0"/>
          <w:lang w:val="ro-RO"/>
        </w:rPr>
      </w:pPr>
      <w:r w:rsidRPr="003F1049">
        <w:rPr>
          <w:b w:val="0"/>
          <w:lang w:val="ro-RO"/>
        </w:rPr>
        <w:tab/>
        <w:t>F</w:t>
      </w:r>
      <w:r w:rsidRPr="003F1049">
        <w:rPr>
          <w:b w:val="0"/>
          <w:lang w:val="ro-RO"/>
        </w:rPr>
        <w:tab/>
        <w:t>- protecţie împotriva zgomotului.</w:t>
      </w:r>
    </w:p>
    <w:p w:rsidR="00BD3E3A" w:rsidRPr="003F1049" w:rsidRDefault="00BD3E3A" w:rsidP="00BD3E3A">
      <w:pPr>
        <w:pStyle w:val="cb"/>
        <w:spacing w:line="276" w:lineRule="auto"/>
        <w:jc w:val="left"/>
        <w:rPr>
          <w:b w:val="0"/>
          <w:lang w:val="ro-RO"/>
        </w:rPr>
      </w:pPr>
    </w:p>
    <w:p w:rsidR="00BD3E3A" w:rsidRDefault="00BD3E3A" w:rsidP="00BD3E3A">
      <w:pPr>
        <w:pStyle w:val="cb"/>
        <w:numPr>
          <w:ilvl w:val="0"/>
          <w:numId w:val="43"/>
        </w:numPr>
        <w:spacing w:line="276" w:lineRule="auto"/>
        <w:rPr>
          <w:lang w:val="ro-RO"/>
        </w:rPr>
      </w:pPr>
      <w:r w:rsidRPr="003F1049">
        <w:rPr>
          <w:lang w:val="ro-RO"/>
        </w:rPr>
        <w:t>Obligaţiile Părţilor</w:t>
      </w:r>
    </w:p>
    <w:p w:rsidR="00BD3E3A" w:rsidRPr="003F1049" w:rsidRDefault="00BD3E3A" w:rsidP="00BD3E3A">
      <w:pPr>
        <w:pStyle w:val="cb"/>
        <w:numPr>
          <w:ilvl w:val="1"/>
          <w:numId w:val="43"/>
        </w:numPr>
        <w:spacing w:line="276" w:lineRule="auto"/>
        <w:jc w:val="both"/>
        <w:rPr>
          <w:b w:val="0"/>
          <w:lang w:val="ro-RO"/>
        </w:rPr>
      </w:pPr>
      <w:r w:rsidRPr="003F1049">
        <w:rPr>
          <w:b w:val="0"/>
          <w:lang w:val="ro-RO"/>
        </w:rPr>
        <w:t xml:space="preserve">Întru executarea prevederilor prezentului Contract  </w:t>
      </w:r>
      <w:r w:rsidRPr="003F1049">
        <w:rPr>
          <w:lang w:val="ro-RO"/>
        </w:rPr>
        <w:t>Prestatorul</w:t>
      </w:r>
      <w:r w:rsidRPr="003F1049">
        <w:rPr>
          <w:b w:val="0"/>
          <w:lang w:val="ro-RO"/>
        </w:rPr>
        <w:t xml:space="preserve"> se obligă:</w:t>
      </w:r>
    </w:p>
    <w:p w:rsidR="00BD3E3A" w:rsidRPr="003F1049" w:rsidRDefault="00BD3E3A" w:rsidP="00BD3E3A">
      <w:pPr>
        <w:pStyle w:val="cb"/>
        <w:numPr>
          <w:ilvl w:val="0"/>
          <w:numId w:val="44"/>
        </w:numPr>
        <w:spacing w:line="276" w:lineRule="auto"/>
        <w:jc w:val="both"/>
        <w:rPr>
          <w:b w:val="0"/>
          <w:lang w:val="ro-RO"/>
        </w:rPr>
      </w:pPr>
      <w:r w:rsidRPr="003F1049">
        <w:rPr>
          <w:b w:val="0"/>
          <w:lang w:val="ro-RO"/>
        </w:rPr>
        <w:t>să exercite obligaţiile şi atribuţiile principale ale responsabililor tehnici activitatea de verificare a execuţiei lucrărilor</w:t>
      </w:r>
      <w:r>
        <w:rPr>
          <w:b w:val="0"/>
          <w:lang w:val="ro-RO"/>
        </w:rPr>
        <w:t>,</w:t>
      </w:r>
      <w:r w:rsidRPr="003F1049">
        <w:rPr>
          <w:b w:val="0"/>
          <w:lang w:val="ro-RO"/>
        </w:rPr>
        <w:t xml:space="preserve"> în conformitate cu prevederile Legii privind calitatea în construcţii nr.721-XIII din 02.02.1996 </w:t>
      </w:r>
      <w:r>
        <w:rPr>
          <w:b w:val="0"/>
          <w:lang w:val="ro-RO"/>
        </w:rPr>
        <w:t>ş</w:t>
      </w:r>
      <w:r w:rsidRPr="003F1049">
        <w:rPr>
          <w:b w:val="0"/>
          <w:lang w:val="ro-RO"/>
        </w:rPr>
        <w:t>i Hotărîrea Guvernului nr. 361 din 25 iunie 1996, cap. IV p. 47.;</w:t>
      </w:r>
      <w:r>
        <w:rPr>
          <w:b w:val="0"/>
          <w:lang w:val="ro-RO"/>
        </w:rPr>
        <w:t xml:space="preserve">   </w:t>
      </w:r>
    </w:p>
    <w:p w:rsidR="00BD3E3A" w:rsidRPr="003F1049" w:rsidRDefault="00BD3E3A" w:rsidP="00BD3E3A">
      <w:pPr>
        <w:pStyle w:val="cb"/>
        <w:numPr>
          <w:ilvl w:val="0"/>
          <w:numId w:val="44"/>
        </w:numPr>
        <w:spacing w:line="276" w:lineRule="auto"/>
        <w:jc w:val="both"/>
        <w:rPr>
          <w:b w:val="0"/>
          <w:lang w:val="ro-RO"/>
        </w:rPr>
      </w:pPr>
      <w:r w:rsidRPr="003F1049">
        <w:rPr>
          <w:b w:val="0"/>
          <w:lang w:val="ro-RO"/>
        </w:rPr>
        <w:t>să monitorizeze şi să coordoneze lucrările de</w:t>
      </w:r>
      <w:r>
        <w:rPr>
          <w:b w:val="0"/>
          <w:lang w:val="ro-RO"/>
        </w:rPr>
        <w:t xml:space="preserve"> construcţie;</w:t>
      </w:r>
    </w:p>
    <w:p w:rsidR="00BD3E3A" w:rsidRPr="003F1049" w:rsidRDefault="00BD3E3A" w:rsidP="00BD3E3A">
      <w:pPr>
        <w:pStyle w:val="cb"/>
        <w:numPr>
          <w:ilvl w:val="0"/>
          <w:numId w:val="44"/>
        </w:numPr>
        <w:spacing w:line="276" w:lineRule="auto"/>
        <w:jc w:val="both"/>
        <w:rPr>
          <w:b w:val="0"/>
          <w:lang w:val="ro-RO"/>
        </w:rPr>
      </w:pPr>
      <w:r w:rsidRPr="003F1049">
        <w:rPr>
          <w:b w:val="0"/>
          <w:lang w:val="ro-RO"/>
        </w:rPr>
        <w:t>să se prezinte la obiect cel pu</w:t>
      </w:r>
      <w:r>
        <w:rPr>
          <w:b w:val="0"/>
          <w:lang w:val="ro-RO"/>
        </w:rPr>
        <w:t>ţ</w:t>
      </w:r>
      <w:r w:rsidRPr="003F1049">
        <w:rPr>
          <w:b w:val="0"/>
          <w:lang w:val="ro-RO"/>
        </w:rPr>
        <w:t>in de două ori pe săptămînă, inclusiv la solicitarea Beneficiarului;</w:t>
      </w:r>
    </w:p>
    <w:p w:rsidR="00BD3E3A" w:rsidRPr="003F1049" w:rsidRDefault="00BD3E3A" w:rsidP="00BD3E3A">
      <w:pPr>
        <w:pStyle w:val="cb"/>
        <w:numPr>
          <w:ilvl w:val="0"/>
          <w:numId w:val="44"/>
        </w:numPr>
        <w:spacing w:line="276" w:lineRule="auto"/>
        <w:jc w:val="both"/>
        <w:rPr>
          <w:b w:val="0"/>
          <w:lang w:val="ro-RO"/>
        </w:rPr>
      </w:pPr>
      <w:r w:rsidRPr="006D3F31">
        <w:rPr>
          <w:b w:val="0"/>
          <w:lang w:val="ro-RO"/>
        </w:rPr>
        <w:t>să verifice volumele, să efectueze supravegherea calităţii lucrarilor de constructie si</w:t>
      </w:r>
      <w:r w:rsidRPr="003F1049">
        <w:rPr>
          <w:b w:val="0"/>
          <w:lang w:val="ro-RO"/>
        </w:rPr>
        <w:t xml:space="preserve"> completarea strictă a cartii tehnice;</w:t>
      </w:r>
    </w:p>
    <w:p w:rsidR="00BD3E3A" w:rsidRPr="003F1049" w:rsidRDefault="00BD3E3A" w:rsidP="00BD3E3A">
      <w:pPr>
        <w:pStyle w:val="cb"/>
        <w:numPr>
          <w:ilvl w:val="0"/>
          <w:numId w:val="44"/>
        </w:numPr>
        <w:spacing w:line="276" w:lineRule="auto"/>
        <w:jc w:val="both"/>
        <w:rPr>
          <w:b w:val="0"/>
          <w:lang w:val="ro-RO"/>
        </w:rPr>
      </w:pPr>
      <w:r w:rsidRPr="003F1049">
        <w:rPr>
          <w:b w:val="0"/>
          <w:lang w:val="ro-RO"/>
        </w:rPr>
        <w:t xml:space="preserve">să efectueze controlul </w:t>
      </w:r>
      <w:r>
        <w:rPr>
          <w:b w:val="0"/>
          <w:lang w:val="ro-RO"/>
        </w:rPr>
        <w:t>ş</w:t>
      </w:r>
      <w:r w:rsidRPr="003F1049">
        <w:rPr>
          <w:b w:val="0"/>
          <w:lang w:val="ro-RO"/>
        </w:rPr>
        <w:t>i completarea documentelor de executie necesare pentru rapoartele de lucrari executate si prezentate de Contractor catre Beneficiar in timpul vizitelor sale la santier;</w:t>
      </w:r>
    </w:p>
    <w:p w:rsidR="00BD3E3A" w:rsidRPr="005338BC" w:rsidRDefault="00BD3E3A" w:rsidP="00BD3E3A">
      <w:pPr>
        <w:pStyle w:val="cb"/>
        <w:numPr>
          <w:ilvl w:val="0"/>
          <w:numId w:val="44"/>
        </w:numPr>
        <w:spacing w:line="276" w:lineRule="auto"/>
        <w:jc w:val="both"/>
        <w:rPr>
          <w:b w:val="0"/>
          <w:lang w:val="ro-RO"/>
        </w:rPr>
      </w:pPr>
      <w:r w:rsidRPr="005338BC">
        <w:rPr>
          <w:b w:val="0"/>
          <w:lang w:val="ro-RO"/>
        </w:rPr>
        <w:t>să colecteze de la contractor rapoartele privind lucrarile executate si verificarea lor;</w:t>
      </w:r>
    </w:p>
    <w:p w:rsidR="00BD3E3A" w:rsidRPr="003F1049" w:rsidRDefault="00BD3E3A" w:rsidP="00BD3E3A">
      <w:pPr>
        <w:pStyle w:val="cb"/>
        <w:numPr>
          <w:ilvl w:val="0"/>
          <w:numId w:val="44"/>
        </w:numPr>
        <w:spacing w:line="276" w:lineRule="auto"/>
        <w:jc w:val="both"/>
        <w:rPr>
          <w:b w:val="0"/>
          <w:lang w:val="ro-RO"/>
        </w:rPr>
      </w:pPr>
      <w:r w:rsidRPr="003F1049">
        <w:rPr>
          <w:b w:val="0"/>
          <w:lang w:val="ro-RO"/>
        </w:rPr>
        <w:t xml:space="preserve">să depisteze </w:t>
      </w:r>
      <w:r>
        <w:rPr>
          <w:b w:val="0"/>
          <w:lang w:val="ro-RO"/>
        </w:rPr>
        <w:t>ş</w:t>
      </w:r>
      <w:r w:rsidRPr="003F1049">
        <w:rPr>
          <w:b w:val="0"/>
          <w:lang w:val="ro-RO"/>
        </w:rPr>
        <w:t>i să informeze imediat Bene</w:t>
      </w:r>
      <w:r>
        <w:rPr>
          <w:b w:val="0"/>
          <w:lang w:val="ro-RO"/>
        </w:rPr>
        <w:t>ficiarul</w:t>
      </w:r>
      <w:r w:rsidRPr="003F1049">
        <w:rPr>
          <w:b w:val="0"/>
          <w:lang w:val="ro-RO"/>
        </w:rPr>
        <w:t xml:space="preserve"> despre includerea in darile de </w:t>
      </w:r>
      <w:r w:rsidRPr="006D3F31">
        <w:rPr>
          <w:b w:val="0"/>
          <w:lang w:val="ro-RO"/>
        </w:rPr>
        <w:t>seama  a</w:t>
      </w:r>
      <w:r w:rsidRPr="003F1049">
        <w:rPr>
          <w:b w:val="0"/>
          <w:lang w:val="ro-RO"/>
        </w:rPr>
        <w:t xml:space="preserve"> lucraril</w:t>
      </w:r>
      <w:r w:rsidRPr="006D3F31">
        <w:rPr>
          <w:b w:val="0"/>
          <w:lang w:val="ro-RO"/>
        </w:rPr>
        <w:t>or</w:t>
      </w:r>
      <w:r w:rsidRPr="003F1049">
        <w:rPr>
          <w:b w:val="0"/>
          <w:lang w:val="ro-RO"/>
        </w:rPr>
        <w:t xml:space="preserve"> executate</w:t>
      </w:r>
      <w:r>
        <w:rPr>
          <w:b w:val="0"/>
          <w:lang w:val="ro-RO"/>
        </w:rPr>
        <w:t>.</w:t>
      </w:r>
    </w:p>
    <w:p w:rsidR="00BD3E3A" w:rsidRPr="006D3F31" w:rsidRDefault="00BD3E3A" w:rsidP="00BD3E3A">
      <w:pPr>
        <w:pStyle w:val="cb"/>
        <w:numPr>
          <w:ilvl w:val="0"/>
          <w:numId w:val="44"/>
        </w:numPr>
        <w:spacing w:line="276" w:lineRule="auto"/>
        <w:jc w:val="both"/>
        <w:rPr>
          <w:b w:val="0"/>
          <w:lang w:val="ro-RO"/>
        </w:rPr>
      </w:pPr>
      <w:r w:rsidRPr="003F1049">
        <w:rPr>
          <w:b w:val="0"/>
          <w:lang w:val="ro-RO"/>
        </w:rPr>
        <w:t xml:space="preserve">să asigure </w:t>
      </w:r>
      <w:r w:rsidRPr="006D3F31">
        <w:rPr>
          <w:b w:val="0"/>
          <w:lang w:val="ro-RO"/>
        </w:rPr>
        <w:t>monitorizarea</w:t>
      </w:r>
      <w:r w:rsidRPr="003F1049">
        <w:rPr>
          <w:b w:val="0"/>
          <w:lang w:val="ro-RO"/>
        </w:rPr>
        <w:t xml:space="preserve"> lucrarilor de constructie</w:t>
      </w:r>
      <w:r>
        <w:rPr>
          <w:b w:val="0"/>
          <w:lang w:val="ro-RO"/>
        </w:rPr>
        <w:t xml:space="preserve"> </w:t>
      </w:r>
      <w:r w:rsidRPr="006D3F31">
        <w:rPr>
          <w:b w:val="0"/>
          <w:lang w:val="ro-RO"/>
        </w:rPr>
        <w:t>executate de către Antreprenor general  conform graficului semnat cu Beneficiarul;</w:t>
      </w:r>
    </w:p>
    <w:p w:rsidR="00BD3E3A" w:rsidRPr="003F1049" w:rsidRDefault="00BD3E3A" w:rsidP="00BD3E3A">
      <w:pPr>
        <w:pStyle w:val="cb"/>
        <w:numPr>
          <w:ilvl w:val="0"/>
          <w:numId w:val="44"/>
        </w:numPr>
        <w:spacing w:line="276" w:lineRule="auto"/>
        <w:jc w:val="both"/>
        <w:rPr>
          <w:b w:val="0"/>
          <w:lang w:val="ro-RO"/>
        </w:rPr>
      </w:pPr>
      <w:r w:rsidRPr="003F1049">
        <w:rPr>
          <w:b w:val="0"/>
          <w:lang w:val="ro-RO"/>
        </w:rPr>
        <w:t>să asigurare transparenta  implementarii proiectului;</w:t>
      </w:r>
    </w:p>
    <w:p w:rsidR="00BD3E3A" w:rsidRPr="005338BC" w:rsidRDefault="00BD3E3A" w:rsidP="00BD3E3A">
      <w:pPr>
        <w:pStyle w:val="cb"/>
        <w:numPr>
          <w:ilvl w:val="0"/>
          <w:numId w:val="44"/>
        </w:numPr>
        <w:spacing w:line="276" w:lineRule="auto"/>
        <w:jc w:val="both"/>
        <w:rPr>
          <w:b w:val="0"/>
          <w:strike/>
          <w:lang w:val="ro-RO"/>
        </w:rPr>
      </w:pPr>
      <w:r w:rsidRPr="005338BC">
        <w:rPr>
          <w:b w:val="0"/>
          <w:lang w:val="ro-RO"/>
        </w:rPr>
        <w:t>să</w:t>
      </w:r>
      <w:r w:rsidRPr="003F1049">
        <w:rPr>
          <w:b w:val="0"/>
          <w:lang w:val="ro-RO"/>
        </w:rPr>
        <w:t xml:space="preserve"> soluţioneze problemele tehnice, a chestiunilor cu privire la asigurarea şi controlul </w:t>
      </w:r>
      <w:r w:rsidRPr="005338BC">
        <w:rPr>
          <w:b w:val="0"/>
          <w:lang w:val="ro-RO"/>
        </w:rPr>
        <w:t>calităţii;</w:t>
      </w:r>
    </w:p>
    <w:p w:rsidR="00BD3E3A" w:rsidRPr="003F1049" w:rsidRDefault="00BD3E3A" w:rsidP="00BD3E3A">
      <w:pPr>
        <w:pStyle w:val="cb"/>
        <w:numPr>
          <w:ilvl w:val="0"/>
          <w:numId w:val="44"/>
        </w:numPr>
        <w:spacing w:line="276" w:lineRule="auto"/>
        <w:jc w:val="both"/>
        <w:rPr>
          <w:b w:val="0"/>
          <w:lang w:val="ro-RO"/>
        </w:rPr>
      </w:pPr>
      <w:r w:rsidRPr="003F1049">
        <w:rPr>
          <w:b w:val="0"/>
          <w:lang w:val="ro-RO"/>
        </w:rPr>
        <w:t xml:space="preserve">să verifice lucrările prezentate spre plată de către </w:t>
      </w:r>
      <w:r>
        <w:rPr>
          <w:b w:val="0"/>
          <w:lang w:val="ro-RO"/>
        </w:rPr>
        <w:t>A</w:t>
      </w:r>
      <w:r w:rsidRPr="003F1049">
        <w:rPr>
          <w:b w:val="0"/>
          <w:lang w:val="ro-RO"/>
        </w:rPr>
        <w:t>ntreprenorul general;</w:t>
      </w:r>
    </w:p>
    <w:p w:rsidR="00BD3E3A" w:rsidRPr="003F1049" w:rsidRDefault="00BD3E3A" w:rsidP="00BD3E3A">
      <w:pPr>
        <w:pStyle w:val="cb"/>
        <w:numPr>
          <w:ilvl w:val="0"/>
          <w:numId w:val="44"/>
        </w:numPr>
        <w:spacing w:line="276" w:lineRule="auto"/>
        <w:jc w:val="both"/>
        <w:rPr>
          <w:b w:val="0"/>
          <w:lang w:val="ro-RO"/>
        </w:rPr>
      </w:pPr>
      <w:r w:rsidRPr="003F1049">
        <w:rPr>
          <w:b w:val="0"/>
          <w:lang w:val="ro-RO"/>
        </w:rPr>
        <w:t>să stabilească de sine stătător numărul specialiştilor necesari pentru prestarea serviciilor, precum şi orarul de lucru al acestora;</w:t>
      </w:r>
    </w:p>
    <w:p w:rsidR="00BD3E3A" w:rsidRPr="006D3F31" w:rsidRDefault="00BD3E3A" w:rsidP="00BD3E3A">
      <w:pPr>
        <w:pStyle w:val="cb"/>
        <w:numPr>
          <w:ilvl w:val="0"/>
          <w:numId w:val="44"/>
        </w:numPr>
        <w:spacing w:line="276" w:lineRule="auto"/>
        <w:jc w:val="both"/>
        <w:rPr>
          <w:b w:val="0"/>
          <w:lang w:val="ro-RO"/>
        </w:rPr>
      </w:pPr>
      <w:r w:rsidRPr="003F1049">
        <w:rPr>
          <w:b w:val="0"/>
          <w:lang w:val="ro-RO"/>
        </w:rPr>
        <w:t>raportarea la Agen</w:t>
      </w:r>
      <w:r>
        <w:rPr>
          <w:b w:val="0"/>
          <w:lang w:val="ro-RO"/>
        </w:rPr>
        <w:t>ţ</w:t>
      </w:r>
      <w:r w:rsidRPr="003F1049">
        <w:rPr>
          <w:b w:val="0"/>
          <w:lang w:val="ro-RO"/>
        </w:rPr>
        <w:t xml:space="preserve">ia de Dezvoltare Regională </w:t>
      </w:r>
      <w:r>
        <w:rPr>
          <w:b w:val="0"/>
          <w:lang w:val="ro-RO"/>
        </w:rPr>
        <w:t xml:space="preserve"> Centru</w:t>
      </w:r>
      <w:r w:rsidRPr="003F1049">
        <w:rPr>
          <w:b w:val="0"/>
          <w:lang w:val="ro-RO"/>
        </w:rPr>
        <w:t xml:space="preserve"> a </w:t>
      </w:r>
      <w:r w:rsidRPr="006D3F31">
        <w:rPr>
          <w:b w:val="0"/>
          <w:lang w:val="ro-RO"/>
        </w:rPr>
        <w:t>executării lucrărilor de construcţie conform Gr</w:t>
      </w:r>
      <w:r>
        <w:rPr>
          <w:b w:val="0"/>
          <w:lang w:val="ro-RO"/>
        </w:rPr>
        <w:t>a</w:t>
      </w:r>
      <w:r w:rsidRPr="006D3F31">
        <w:rPr>
          <w:b w:val="0"/>
          <w:lang w:val="ro-RO"/>
        </w:rPr>
        <w:t>ficului aprobat de către Beneficiar.</w:t>
      </w:r>
    </w:p>
    <w:p w:rsidR="00BD3E3A" w:rsidRPr="003F1049" w:rsidRDefault="00BD3E3A" w:rsidP="00BD3E3A">
      <w:pPr>
        <w:pStyle w:val="cb"/>
        <w:numPr>
          <w:ilvl w:val="1"/>
          <w:numId w:val="43"/>
        </w:numPr>
        <w:spacing w:line="276" w:lineRule="auto"/>
        <w:jc w:val="both"/>
        <w:rPr>
          <w:b w:val="0"/>
          <w:lang w:val="ro-RO"/>
        </w:rPr>
      </w:pPr>
      <w:r w:rsidRPr="003F1049">
        <w:rPr>
          <w:b w:val="0"/>
          <w:lang w:val="ro-RO"/>
        </w:rPr>
        <w:t xml:space="preserve">Întru executarea prevederilor prezentului Contract </w:t>
      </w:r>
      <w:r w:rsidRPr="003F1049">
        <w:rPr>
          <w:lang w:val="ro-RO"/>
        </w:rPr>
        <w:t>Beneficiarul</w:t>
      </w:r>
      <w:r w:rsidRPr="003F1049">
        <w:rPr>
          <w:b w:val="0"/>
          <w:lang w:val="ro-RO"/>
        </w:rPr>
        <w:t xml:space="preserve"> se obligă:</w:t>
      </w:r>
    </w:p>
    <w:p w:rsidR="00BD3E3A" w:rsidRPr="003F1049" w:rsidRDefault="00BD3E3A" w:rsidP="00BD3E3A">
      <w:pPr>
        <w:pStyle w:val="cb"/>
        <w:numPr>
          <w:ilvl w:val="0"/>
          <w:numId w:val="45"/>
        </w:numPr>
        <w:spacing w:line="276" w:lineRule="auto"/>
        <w:jc w:val="both"/>
        <w:rPr>
          <w:b w:val="0"/>
          <w:lang w:val="ro-RO"/>
        </w:rPr>
      </w:pPr>
      <w:r w:rsidRPr="003F1049">
        <w:rPr>
          <w:b w:val="0"/>
          <w:lang w:val="ro-RO"/>
        </w:rPr>
        <w:t>Să asigure Prestatorul cu toată informaţia necesară în scopul îndeplinirii obligaţiilor asumate în baza prezentului contract;</w:t>
      </w:r>
    </w:p>
    <w:p w:rsidR="00BD3E3A" w:rsidRPr="003F1049" w:rsidRDefault="00BD3E3A" w:rsidP="00BD3E3A">
      <w:pPr>
        <w:pStyle w:val="cb"/>
        <w:numPr>
          <w:ilvl w:val="0"/>
          <w:numId w:val="45"/>
        </w:numPr>
        <w:spacing w:line="276" w:lineRule="auto"/>
        <w:jc w:val="both"/>
        <w:rPr>
          <w:b w:val="0"/>
          <w:lang w:val="ro-RO"/>
        </w:rPr>
      </w:pPr>
      <w:r w:rsidRPr="003F1049">
        <w:rPr>
          <w:b w:val="0"/>
          <w:lang w:val="ro-RO"/>
        </w:rPr>
        <w:t>Se obligă să achite plata pentru serviciile prestate conform capitolului 3. al prezentului contract;</w:t>
      </w:r>
    </w:p>
    <w:p w:rsidR="00BD3E3A" w:rsidRPr="003F1049" w:rsidRDefault="00BD3E3A" w:rsidP="00BD3E3A">
      <w:pPr>
        <w:pStyle w:val="cb"/>
        <w:numPr>
          <w:ilvl w:val="0"/>
          <w:numId w:val="45"/>
        </w:numPr>
        <w:spacing w:line="276" w:lineRule="auto"/>
        <w:jc w:val="both"/>
        <w:rPr>
          <w:b w:val="0"/>
          <w:lang w:val="ro-RO"/>
        </w:rPr>
      </w:pPr>
      <w:r w:rsidRPr="003F1049">
        <w:rPr>
          <w:b w:val="0"/>
          <w:lang w:val="ro-RO"/>
        </w:rPr>
        <w:t>Să ţină cont de recomandările Prestatorului în scopul îndeplinirii prevederilor contractuale.</w:t>
      </w:r>
    </w:p>
    <w:p w:rsidR="00BD3E3A" w:rsidRDefault="00BD3E3A" w:rsidP="00BD3E3A">
      <w:pPr>
        <w:pStyle w:val="cb"/>
        <w:numPr>
          <w:ilvl w:val="0"/>
          <w:numId w:val="43"/>
        </w:numPr>
        <w:spacing w:line="276" w:lineRule="auto"/>
        <w:rPr>
          <w:lang w:val="ro-RO"/>
        </w:rPr>
      </w:pPr>
      <w:r w:rsidRPr="003F1049">
        <w:rPr>
          <w:lang w:val="ro-RO"/>
        </w:rPr>
        <w:t xml:space="preserve">Costul şi condiţiile de plată a serviciilor </w:t>
      </w:r>
    </w:p>
    <w:p w:rsidR="00BD3E3A" w:rsidRPr="003F1049" w:rsidRDefault="00BD3E3A" w:rsidP="00BD3E3A">
      <w:pPr>
        <w:jc w:val="both"/>
        <w:rPr>
          <w:bCs/>
        </w:rPr>
      </w:pPr>
      <w:r w:rsidRPr="003F1049">
        <w:rPr>
          <w:bCs/>
        </w:rPr>
        <w:t xml:space="preserve">           3.1.  Costul serviciilor conform prezentului contract constituie </w:t>
      </w:r>
      <w:r>
        <w:rPr>
          <w:b/>
          <w:bCs/>
        </w:rPr>
        <w:t>____________</w:t>
      </w:r>
      <w:r w:rsidRPr="00A54C21">
        <w:rPr>
          <w:b/>
          <w:bCs/>
        </w:rPr>
        <w:t xml:space="preserve"> (</w:t>
      </w:r>
      <w:r>
        <w:rPr>
          <w:b/>
          <w:bCs/>
        </w:rPr>
        <w:t>____________ lei ___</w:t>
      </w:r>
      <w:r w:rsidRPr="00A54C21">
        <w:rPr>
          <w:b/>
          <w:bCs/>
        </w:rPr>
        <w:t xml:space="preserve"> bani) lei M</w:t>
      </w:r>
      <w:r>
        <w:rPr>
          <w:b/>
          <w:bCs/>
        </w:rPr>
        <w:t>D, inclusiv TVA.</w:t>
      </w:r>
      <w:r w:rsidRPr="003F1049">
        <w:rPr>
          <w:bCs/>
        </w:rPr>
        <w:t xml:space="preserve">.                                                                                                                                                                                                                                                                                                                                                                                                                                                                                                                                                                                                                                                                                                                                                                                                                                               </w:t>
      </w:r>
    </w:p>
    <w:p w:rsidR="00BD3E3A" w:rsidRPr="003F1049" w:rsidRDefault="00BD3E3A" w:rsidP="00BD3E3A">
      <w:pPr>
        <w:pStyle w:val="cb"/>
        <w:spacing w:line="276" w:lineRule="auto"/>
        <w:ind w:firstLine="720"/>
        <w:jc w:val="both"/>
        <w:rPr>
          <w:b w:val="0"/>
          <w:lang w:val="ro-RO"/>
        </w:rPr>
      </w:pPr>
      <w:r w:rsidRPr="003F1049">
        <w:rPr>
          <w:b w:val="0"/>
          <w:lang w:val="ro-RO"/>
        </w:rPr>
        <w:t xml:space="preserve">3.2. Suma menţionată în p.3.1. constituie  </w:t>
      </w:r>
      <w:r>
        <w:rPr>
          <w:highlight w:val="yellow"/>
          <w:lang w:val="ro-RO"/>
        </w:rPr>
        <w:t>____</w:t>
      </w:r>
      <w:r w:rsidRPr="003F1049">
        <w:rPr>
          <w:highlight w:val="yellow"/>
          <w:lang w:val="ro-RO"/>
        </w:rPr>
        <w:t xml:space="preserve"> %</w:t>
      </w:r>
      <w:r w:rsidRPr="003F1049">
        <w:rPr>
          <w:b w:val="0"/>
          <w:lang w:val="ro-RO"/>
        </w:rPr>
        <w:t xml:space="preserve"> din suma  contractată dintre Beneficiar şi Antreprenorul general.</w:t>
      </w:r>
    </w:p>
    <w:p w:rsidR="00BD3E3A" w:rsidRPr="003F1049" w:rsidRDefault="00BD3E3A" w:rsidP="00BD3E3A">
      <w:pPr>
        <w:tabs>
          <w:tab w:val="left" w:pos="720"/>
        </w:tabs>
        <w:spacing w:line="276" w:lineRule="auto"/>
        <w:ind w:left="567" w:firstLine="153"/>
        <w:jc w:val="both"/>
        <w:rPr>
          <w:bCs/>
        </w:rPr>
      </w:pPr>
      <w:r w:rsidRPr="003F1049">
        <w:t>3.3</w:t>
      </w:r>
      <w:r w:rsidRPr="003F1049">
        <w:rPr>
          <w:b/>
        </w:rPr>
        <w:t xml:space="preserve">. </w:t>
      </w:r>
      <w:r w:rsidRPr="003F1049">
        <w:rPr>
          <w:bCs/>
        </w:rPr>
        <w:t>Achitarea serviciului prestatse va efectua în lei moldoveneşti.</w:t>
      </w:r>
    </w:p>
    <w:p w:rsidR="00BD3E3A" w:rsidRDefault="00BD3E3A" w:rsidP="00BD3E3A">
      <w:pPr>
        <w:pStyle w:val="cb"/>
        <w:spacing w:line="276" w:lineRule="auto"/>
        <w:ind w:firstLine="720"/>
        <w:jc w:val="both"/>
        <w:rPr>
          <w:b w:val="0"/>
          <w:lang w:val="ro-RO"/>
        </w:rPr>
      </w:pPr>
      <w:r w:rsidRPr="003F1049">
        <w:rPr>
          <w:b w:val="0"/>
          <w:lang w:val="ro-RO"/>
        </w:rPr>
        <w:t>3.4. Plata pentru servicii va fi achitată de către Beneficiar ,  pe măsura executării fa</w:t>
      </w:r>
      <w:r>
        <w:rPr>
          <w:b w:val="0"/>
          <w:lang w:val="ro-RO"/>
        </w:rPr>
        <w:t>zelor de lucrări  în termen de 3</w:t>
      </w:r>
      <w:r w:rsidRPr="003F1049">
        <w:rPr>
          <w:b w:val="0"/>
          <w:lang w:val="ro-RO"/>
        </w:rPr>
        <w:t>0 zile de la data semnării proceselor verbale de recep</w:t>
      </w:r>
      <w:r>
        <w:rPr>
          <w:b w:val="0"/>
          <w:lang w:val="ro-RO"/>
        </w:rPr>
        <w:t>ţ</w:t>
      </w:r>
      <w:r w:rsidRPr="003F1049">
        <w:rPr>
          <w:b w:val="0"/>
          <w:lang w:val="ro-RO"/>
        </w:rPr>
        <w:t>ie prin transfer la conturile Prestatorului.</w:t>
      </w:r>
    </w:p>
    <w:p w:rsidR="00BD3E3A" w:rsidRDefault="00BD3E3A" w:rsidP="00BD3E3A">
      <w:pPr>
        <w:pStyle w:val="cb"/>
        <w:numPr>
          <w:ilvl w:val="0"/>
          <w:numId w:val="43"/>
        </w:numPr>
        <w:spacing w:line="276" w:lineRule="auto"/>
        <w:rPr>
          <w:lang w:val="ro-RO"/>
        </w:rPr>
      </w:pPr>
      <w:r w:rsidRPr="003F1049">
        <w:rPr>
          <w:lang w:val="ro-RO"/>
        </w:rPr>
        <w:t>Termenul de valabilitate a contractului.</w:t>
      </w:r>
    </w:p>
    <w:p w:rsidR="00BD3E3A" w:rsidRPr="0014776E" w:rsidRDefault="00BD3E3A" w:rsidP="00BD3E3A">
      <w:pPr>
        <w:pStyle w:val="cb"/>
        <w:numPr>
          <w:ilvl w:val="1"/>
          <w:numId w:val="43"/>
        </w:numPr>
        <w:spacing w:line="276" w:lineRule="auto"/>
        <w:ind w:left="0" w:firstLine="720"/>
        <w:jc w:val="both"/>
        <w:rPr>
          <w:b w:val="0"/>
          <w:lang w:val="ro-RO"/>
        </w:rPr>
      </w:pPr>
      <w:r w:rsidRPr="00C01DDB">
        <w:rPr>
          <w:b w:val="0"/>
          <w:lang w:val="ro-RO"/>
        </w:rPr>
        <w:t>Prezentul contract intră în vigoare la data semnării şi este valabil până la finalizarea lucrărilor de</w:t>
      </w:r>
      <w:r>
        <w:rPr>
          <w:b w:val="0"/>
          <w:lang w:val="ro-RO"/>
        </w:rPr>
        <w:t xml:space="preserve"> </w:t>
      </w:r>
      <w:r>
        <w:rPr>
          <w:color w:val="000000"/>
          <w:lang w:val="en-US"/>
        </w:rPr>
        <w:t>_________________________________________________________.</w:t>
      </w:r>
    </w:p>
    <w:p w:rsidR="00BD3E3A" w:rsidRPr="0014776E" w:rsidRDefault="00BD3E3A" w:rsidP="00BD3E3A">
      <w:pPr>
        <w:pStyle w:val="cb"/>
        <w:spacing w:line="276" w:lineRule="auto"/>
        <w:ind w:left="720"/>
        <w:jc w:val="both"/>
        <w:rPr>
          <w:b w:val="0"/>
          <w:lang w:val="ro-RO"/>
        </w:rPr>
      </w:pPr>
    </w:p>
    <w:p w:rsidR="00BD3E3A" w:rsidRDefault="00BD3E3A" w:rsidP="00BD3E3A">
      <w:pPr>
        <w:pStyle w:val="cb"/>
        <w:numPr>
          <w:ilvl w:val="0"/>
          <w:numId w:val="43"/>
        </w:numPr>
        <w:spacing w:line="276" w:lineRule="auto"/>
        <w:rPr>
          <w:lang w:val="ro-RO"/>
        </w:rPr>
      </w:pPr>
      <w:r w:rsidRPr="003F1049">
        <w:rPr>
          <w:lang w:val="ro-RO"/>
        </w:rPr>
        <w:t>Responsabilităţile părţilor.</w:t>
      </w:r>
    </w:p>
    <w:p w:rsidR="00BD3E3A" w:rsidRPr="003F1049" w:rsidRDefault="00BD3E3A" w:rsidP="00BD3E3A">
      <w:pPr>
        <w:pStyle w:val="cb"/>
        <w:numPr>
          <w:ilvl w:val="1"/>
          <w:numId w:val="43"/>
        </w:numPr>
        <w:spacing w:line="276" w:lineRule="auto"/>
        <w:ind w:left="90" w:firstLine="630"/>
        <w:jc w:val="both"/>
        <w:rPr>
          <w:b w:val="0"/>
          <w:lang w:val="ro-RO"/>
        </w:rPr>
      </w:pPr>
      <w:r w:rsidRPr="003F1049">
        <w:rPr>
          <w:b w:val="0"/>
          <w:lang w:val="ro-RO"/>
        </w:rPr>
        <w:t>La executarea prezentului Contract, părţile se conduc de prevederile prezentului Contract şi de alte acte legislative şi normative în vigoare ale Republicii Moldova.</w:t>
      </w:r>
    </w:p>
    <w:p w:rsidR="00BD3E3A" w:rsidRPr="003F1049" w:rsidRDefault="00BD3E3A" w:rsidP="00BD3E3A">
      <w:pPr>
        <w:pStyle w:val="af2"/>
        <w:spacing w:line="276" w:lineRule="auto"/>
        <w:ind w:firstLine="810"/>
        <w:rPr>
          <w:bCs/>
          <w:lang w:val="ro-RO"/>
        </w:rPr>
      </w:pPr>
      <w:r>
        <w:rPr>
          <w:bCs/>
          <w:lang w:val="ro-RO"/>
        </w:rPr>
        <w:t>5.2</w:t>
      </w:r>
      <w:r w:rsidRPr="003F1049">
        <w:rPr>
          <w:bCs/>
          <w:lang w:val="ro-RO"/>
        </w:rPr>
        <w:t xml:space="preserve">. Prestatorul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BD3E3A" w:rsidRPr="003F1049" w:rsidRDefault="00BD3E3A" w:rsidP="00BD3E3A">
      <w:pPr>
        <w:pStyle w:val="cb"/>
        <w:spacing w:line="276" w:lineRule="auto"/>
        <w:ind w:left="270"/>
        <w:jc w:val="both"/>
        <w:rPr>
          <w:b w:val="0"/>
          <w:lang w:val="ro-RO"/>
        </w:rPr>
      </w:pPr>
      <w:r>
        <w:rPr>
          <w:b w:val="0"/>
          <w:lang w:val="ro-RO"/>
        </w:rPr>
        <w:t xml:space="preserve">         5.3. </w:t>
      </w:r>
      <w:r w:rsidRPr="003F1049">
        <w:rPr>
          <w:b w:val="0"/>
          <w:lang w:val="ro-RO"/>
        </w:rPr>
        <w:t xml:space="preserve"> Părţile se obligă să recupereze prejudiciile cauzate în cazul neîndeplinirii sau îndeplinirii necorespunzătoare a obligaţiilor asumate.</w:t>
      </w:r>
    </w:p>
    <w:p w:rsidR="00BD3E3A" w:rsidRPr="003F1049" w:rsidRDefault="00BD3E3A" w:rsidP="00BD3E3A">
      <w:pPr>
        <w:pStyle w:val="cb"/>
        <w:spacing w:line="276" w:lineRule="auto"/>
        <w:jc w:val="both"/>
        <w:rPr>
          <w:b w:val="0"/>
          <w:lang w:val="ro-RO"/>
        </w:rPr>
      </w:pPr>
    </w:p>
    <w:p w:rsidR="00BD3E3A" w:rsidRDefault="00BD3E3A" w:rsidP="00BD3E3A">
      <w:pPr>
        <w:pStyle w:val="cb"/>
        <w:numPr>
          <w:ilvl w:val="0"/>
          <w:numId w:val="46"/>
        </w:numPr>
        <w:spacing w:line="276" w:lineRule="auto"/>
        <w:rPr>
          <w:lang w:val="ro-RO"/>
        </w:rPr>
      </w:pPr>
      <w:r w:rsidRPr="003F1049">
        <w:rPr>
          <w:lang w:val="ro-RO"/>
        </w:rPr>
        <w:t>Forţa majoră.</w:t>
      </w:r>
    </w:p>
    <w:p w:rsidR="00BD3E3A" w:rsidRPr="003F1049" w:rsidRDefault="00BD3E3A" w:rsidP="00BD3E3A">
      <w:pPr>
        <w:pStyle w:val="cb"/>
        <w:numPr>
          <w:ilvl w:val="1"/>
          <w:numId w:val="46"/>
        </w:numPr>
        <w:spacing w:line="276" w:lineRule="auto"/>
        <w:ind w:left="0" w:firstLine="720"/>
        <w:jc w:val="both"/>
        <w:rPr>
          <w:b w:val="0"/>
          <w:lang w:val="ro-RO"/>
        </w:rPr>
      </w:pPr>
      <w:r w:rsidRPr="003F1049">
        <w:rPr>
          <w:b w:val="0"/>
          <w:lang w:val="ro-RO"/>
        </w:rPr>
        <w:t xml:space="preserve"> Părţile nu poartă răspundere pentru îndeplinirea sau îndeplinirea necorespunzătoare a obligaţiilor contractuale din cauza unor condiţii de forţă majoră.</w:t>
      </w:r>
    </w:p>
    <w:p w:rsidR="00BD3E3A" w:rsidRPr="003F1049" w:rsidRDefault="00BD3E3A" w:rsidP="00BD3E3A">
      <w:pPr>
        <w:pStyle w:val="cb"/>
        <w:numPr>
          <w:ilvl w:val="1"/>
          <w:numId w:val="46"/>
        </w:numPr>
        <w:spacing w:line="276" w:lineRule="auto"/>
        <w:ind w:left="0" w:firstLine="720"/>
        <w:jc w:val="both"/>
        <w:rPr>
          <w:b w:val="0"/>
          <w:lang w:val="ro-RO"/>
        </w:rPr>
      </w:pPr>
      <w:r w:rsidRPr="003F1049">
        <w:rPr>
          <w:b w:val="0"/>
          <w:lang w:val="ro-RO"/>
        </w:rPr>
        <w:t>Prin cazuri de forţă majoră se subînţelege războaiele, calamităţile naturale, incendiile, inundaţiile, cutremurele de pământ, conflictele armate şi alte circumstanţe ce nu depind de activitatea părţilor. Forţa majoră este stabilită de o autoritate competentă.</w:t>
      </w:r>
    </w:p>
    <w:p w:rsidR="00BD3E3A" w:rsidRPr="001F421F" w:rsidRDefault="00BD3E3A" w:rsidP="00BD3E3A">
      <w:pPr>
        <w:pStyle w:val="cb"/>
        <w:numPr>
          <w:ilvl w:val="1"/>
          <w:numId w:val="46"/>
        </w:numPr>
        <w:spacing w:line="276" w:lineRule="auto"/>
        <w:ind w:left="0" w:firstLine="720"/>
        <w:jc w:val="both"/>
        <w:rPr>
          <w:b w:val="0"/>
          <w:lang w:val="ro-RO"/>
        </w:rPr>
      </w:pPr>
      <w:r w:rsidRPr="003F1049">
        <w:rPr>
          <w:b w:val="0"/>
          <w:lang w:val="ro-RO"/>
        </w:rPr>
        <w:t>Partea contractantă care invocă forţa majoră are obligaţia de a notifica celeilalte părţi producerea acesteia.</w:t>
      </w:r>
    </w:p>
    <w:p w:rsidR="00BD3E3A" w:rsidRDefault="00BD3E3A" w:rsidP="00BD3E3A">
      <w:pPr>
        <w:pStyle w:val="cb"/>
        <w:numPr>
          <w:ilvl w:val="0"/>
          <w:numId w:val="46"/>
        </w:numPr>
        <w:spacing w:line="276" w:lineRule="auto"/>
        <w:rPr>
          <w:lang w:val="ro-RO"/>
        </w:rPr>
      </w:pPr>
      <w:r w:rsidRPr="003F1049">
        <w:rPr>
          <w:lang w:val="ro-RO"/>
        </w:rPr>
        <w:t>Soluţionarea litigiului</w:t>
      </w:r>
    </w:p>
    <w:p w:rsidR="00BD3E3A" w:rsidRPr="003F1049" w:rsidRDefault="00BD3E3A" w:rsidP="00BD3E3A">
      <w:pPr>
        <w:pStyle w:val="cb"/>
        <w:numPr>
          <w:ilvl w:val="1"/>
          <w:numId w:val="46"/>
        </w:numPr>
        <w:spacing w:line="276" w:lineRule="auto"/>
        <w:ind w:left="0" w:firstLine="720"/>
        <w:jc w:val="both"/>
        <w:rPr>
          <w:b w:val="0"/>
          <w:lang w:val="ro-RO"/>
        </w:rPr>
      </w:pPr>
      <w:r w:rsidRPr="003F1049">
        <w:rPr>
          <w:b w:val="0"/>
          <w:lang w:val="ro-RO"/>
        </w:rPr>
        <w:t>Părţile vor depune toate eforturile în vederea soluţionării amiabile a tuturor litigiilor rezultate sau legate de executarea prevederilor prezentului contract.</w:t>
      </w:r>
    </w:p>
    <w:p w:rsidR="00BD3E3A" w:rsidRDefault="00BD3E3A" w:rsidP="00BD3E3A">
      <w:pPr>
        <w:pStyle w:val="cb"/>
        <w:numPr>
          <w:ilvl w:val="1"/>
          <w:numId w:val="46"/>
        </w:numPr>
        <w:spacing w:line="276" w:lineRule="auto"/>
        <w:ind w:left="0" w:firstLine="720"/>
        <w:jc w:val="both"/>
        <w:rPr>
          <w:b w:val="0"/>
          <w:lang w:val="ro-RO"/>
        </w:rPr>
      </w:pPr>
      <w:r w:rsidRPr="003F1049">
        <w:rPr>
          <w:b w:val="0"/>
          <w:lang w:val="ro-RO"/>
        </w:rPr>
        <w:t>Orice litigiu care nu va putea fi soluţionat de către părţi pe cale amiabilă, va fi transmis spre examinare în instanţa de judecată competentă.</w:t>
      </w:r>
    </w:p>
    <w:p w:rsidR="00E940D9" w:rsidRPr="00A25DDE" w:rsidRDefault="000B6574" w:rsidP="00E940D9">
      <w:pPr>
        <w:pStyle w:val="cb"/>
        <w:numPr>
          <w:ilvl w:val="1"/>
          <w:numId w:val="46"/>
        </w:numPr>
        <w:spacing w:line="276" w:lineRule="auto"/>
        <w:ind w:left="0" w:firstLine="720"/>
        <w:jc w:val="both"/>
        <w:rPr>
          <w:b w:val="0"/>
          <w:lang w:val="ro-RO"/>
        </w:rPr>
      </w:pPr>
      <w:r>
        <w:rPr>
          <w:b w:val="0"/>
          <w:lang w:val="en-US"/>
        </w:rPr>
        <w:t xml:space="preserve">Pentru </w:t>
      </w:r>
      <w:r w:rsidR="00E940D9" w:rsidRPr="00E940D9">
        <w:rPr>
          <w:b w:val="0"/>
          <w:lang w:val="en-US"/>
        </w:rPr>
        <w:t>pres</w:t>
      </w:r>
      <w:r w:rsidR="00E940D9">
        <w:rPr>
          <w:b w:val="0"/>
          <w:lang w:val="en-US"/>
        </w:rPr>
        <w:t>tarea cu întîrziere a Serviciilor, Prestatorul</w:t>
      </w:r>
      <w:r w:rsidR="00E940D9" w:rsidRPr="00E940D9">
        <w:rPr>
          <w:b w:val="0"/>
          <w:lang w:val="en-US"/>
        </w:rPr>
        <w:t xml:space="preserve"> poartă răspundere materială în valoare de 0,1% din su</w:t>
      </w:r>
      <w:r w:rsidR="00E940D9">
        <w:rPr>
          <w:b w:val="0"/>
          <w:lang w:val="en-US"/>
        </w:rPr>
        <w:t xml:space="preserve">ma </w:t>
      </w:r>
      <w:r w:rsidR="00E940D9" w:rsidRPr="00E940D9">
        <w:rPr>
          <w:b w:val="0"/>
          <w:lang w:val="en-US"/>
        </w:rPr>
        <w:t>Serviciilor neprestate, pentru fiecare zi de în</w:t>
      </w:r>
      <w:r w:rsidR="00E940D9">
        <w:rPr>
          <w:b w:val="0"/>
          <w:lang w:val="en-US"/>
        </w:rPr>
        <w:t>tîrziere, dar nu mai mult de 5</w:t>
      </w:r>
      <w:r w:rsidR="00E940D9" w:rsidRPr="00E940D9">
        <w:rPr>
          <w:b w:val="0"/>
          <w:lang w:val="en-US"/>
        </w:rPr>
        <w:t xml:space="preserve"> % din suma totală a prezentului Contract. În cazul în c</w:t>
      </w:r>
      <w:r w:rsidR="00E940D9">
        <w:rPr>
          <w:b w:val="0"/>
          <w:lang w:val="en-US"/>
        </w:rPr>
        <w:t>are întîrzierea depășește 20</w:t>
      </w:r>
      <w:r w:rsidR="00E940D9" w:rsidRPr="00E940D9">
        <w:rPr>
          <w:b w:val="0"/>
          <w:lang w:val="en-US"/>
        </w:rPr>
        <w:t xml:space="preserve"> zile, se consideră ca fiind de a presta Serviciile prevăzute în prezentul Contract și </w:t>
      </w:r>
      <w:r w:rsidR="00A25DDE">
        <w:rPr>
          <w:b w:val="0"/>
          <w:lang w:val="en-US"/>
        </w:rPr>
        <w:t>Prestatorului  i se va reține procentul menționat</w:t>
      </w:r>
    </w:p>
    <w:p w:rsidR="00E940D9" w:rsidRPr="00A25DDE" w:rsidRDefault="00E940D9" w:rsidP="00A25DDE">
      <w:pPr>
        <w:pStyle w:val="cb"/>
        <w:numPr>
          <w:ilvl w:val="1"/>
          <w:numId w:val="46"/>
        </w:numPr>
        <w:spacing w:line="276" w:lineRule="auto"/>
        <w:ind w:left="0" w:firstLine="720"/>
        <w:jc w:val="both"/>
        <w:rPr>
          <w:b w:val="0"/>
          <w:lang w:val="ro-RO"/>
        </w:rPr>
      </w:pPr>
      <w:r w:rsidRPr="00A25DDE">
        <w:rPr>
          <w:b w:val="0"/>
          <w:lang w:val="en-US"/>
        </w:rPr>
        <w:t xml:space="preserve">Pentru achitarea cu întîrziere, </w:t>
      </w:r>
      <w:r w:rsidR="00A25DDE">
        <w:rPr>
          <w:b w:val="0"/>
          <w:lang w:val="en-US"/>
        </w:rPr>
        <w:t>Beneficiarul</w:t>
      </w:r>
      <w:r w:rsidRPr="00A25DDE">
        <w:rPr>
          <w:b w:val="0"/>
          <w:lang w:val="en-US"/>
        </w:rPr>
        <w:t xml:space="preserve"> poartă răspun</w:t>
      </w:r>
      <w:r w:rsidR="00A25DDE">
        <w:rPr>
          <w:b w:val="0"/>
          <w:lang w:val="en-US"/>
        </w:rPr>
        <w:t>dere materială în valoare de 0,1</w:t>
      </w:r>
      <w:r w:rsidRPr="00A25DDE">
        <w:rPr>
          <w:b w:val="0"/>
          <w:lang w:val="en-US"/>
        </w:rPr>
        <w:t xml:space="preserve">% </w:t>
      </w:r>
      <w:r w:rsidR="00A25DDE">
        <w:rPr>
          <w:b w:val="0"/>
          <w:lang w:val="en-US"/>
        </w:rPr>
        <w:t xml:space="preserve">din suma </w:t>
      </w:r>
      <w:r w:rsidRPr="00A25DDE">
        <w:rPr>
          <w:b w:val="0"/>
          <w:lang w:val="en-US"/>
        </w:rPr>
        <w:t>Serviciilor neachitate, pentru fiecare zi de înt</w:t>
      </w:r>
      <w:r w:rsidR="00A25DDE">
        <w:rPr>
          <w:b w:val="0"/>
          <w:lang w:val="en-US"/>
        </w:rPr>
        <w:t>îrziere, dar nu mai mult de  5</w:t>
      </w:r>
      <w:r w:rsidRPr="00A25DDE">
        <w:rPr>
          <w:b w:val="0"/>
          <w:lang w:val="en-US"/>
        </w:rPr>
        <w:t>% din suma totală a prezentului contract.</w:t>
      </w:r>
    </w:p>
    <w:p w:rsidR="00BD3E3A" w:rsidRPr="003F1049" w:rsidRDefault="00BD3E3A" w:rsidP="00BD3E3A">
      <w:pPr>
        <w:pStyle w:val="cb"/>
        <w:spacing w:line="276" w:lineRule="auto"/>
        <w:rPr>
          <w:b w:val="0"/>
          <w:lang w:val="ro-RO"/>
        </w:rPr>
      </w:pPr>
    </w:p>
    <w:p w:rsidR="00BD3E3A" w:rsidRDefault="00BD3E3A" w:rsidP="00BD3E3A">
      <w:pPr>
        <w:pStyle w:val="cb"/>
        <w:numPr>
          <w:ilvl w:val="0"/>
          <w:numId w:val="46"/>
        </w:numPr>
        <w:spacing w:line="276" w:lineRule="auto"/>
        <w:rPr>
          <w:lang w:val="ro-RO"/>
        </w:rPr>
      </w:pPr>
      <w:r w:rsidRPr="003F1049">
        <w:rPr>
          <w:lang w:val="ro-RO"/>
        </w:rPr>
        <w:t>Alte condiţii</w:t>
      </w:r>
    </w:p>
    <w:p w:rsidR="00BD3E3A" w:rsidRPr="003F1049" w:rsidRDefault="00BD3E3A" w:rsidP="00BD3E3A">
      <w:pPr>
        <w:pStyle w:val="cb"/>
        <w:numPr>
          <w:ilvl w:val="1"/>
          <w:numId w:val="46"/>
        </w:numPr>
        <w:spacing w:line="276" w:lineRule="auto"/>
        <w:ind w:left="0" w:firstLine="810"/>
        <w:jc w:val="both"/>
        <w:rPr>
          <w:b w:val="0"/>
          <w:lang w:val="ro-RO"/>
        </w:rPr>
      </w:pPr>
      <w:r w:rsidRPr="003F1049">
        <w:rPr>
          <w:b w:val="0"/>
          <w:lang w:val="ro-RO"/>
        </w:rPr>
        <w:t>Fiecare dintre părţi are dreptul de a invoca rezilierea contractului în cazul neîndeplinirii sau îndeplinirii necorespunzătoare a obligaţiunilor contractuale de către cealaltă parte. Partea care invocă rezilierea este obligată să notifice în scris cealaltă parte cu cel puţin 15 zile înainte de la data la care rezilierea urmează să-şi producă efectele despre cauza rezilierii.</w:t>
      </w:r>
    </w:p>
    <w:p w:rsidR="00BD3E3A" w:rsidRDefault="00BD3E3A" w:rsidP="00BD3E3A">
      <w:pPr>
        <w:pStyle w:val="cb"/>
        <w:numPr>
          <w:ilvl w:val="1"/>
          <w:numId w:val="46"/>
        </w:numPr>
        <w:spacing w:line="276" w:lineRule="auto"/>
        <w:ind w:left="90" w:firstLine="720"/>
        <w:jc w:val="both"/>
        <w:rPr>
          <w:b w:val="0"/>
          <w:lang w:val="ro-RO"/>
        </w:rPr>
      </w:pPr>
      <w:r w:rsidRPr="003F1049">
        <w:rPr>
          <w:b w:val="0"/>
          <w:lang w:val="ro-RO"/>
        </w:rPr>
        <w:t>Partea înştiinţată este obligată să răspundă în decurs de 10 zile la anunţ.</w:t>
      </w:r>
    </w:p>
    <w:p w:rsidR="00BD3E3A" w:rsidRPr="00420A98" w:rsidRDefault="00BD3E3A" w:rsidP="00420A98">
      <w:pPr>
        <w:pStyle w:val="cb"/>
        <w:numPr>
          <w:ilvl w:val="1"/>
          <w:numId w:val="46"/>
        </w:numPr>
        <w:spacing w:line="276" w:lineRule="auto"/>
        <w:ind w:left="90" w:firstLine="720"/>
        <w:jc w:val="both"/>
        <w:rPr>
          <w:b w:val="0"/>
          <w:lang w:val="ro-RO"/>
        </w:rPr>
      </w:pPr>
      <w:r w:rsidRPr="00420A98">
        <w:rPr>
          <w:b w:val="0"/>
          <w:lang w:val="ro-RO"/>
        </w:rPr>
        <w:t>Obligaţiile contractuale existente la momentul rezilierii lui trebuie să fie satisfăcute necondiţionat.</w:t>
      </w:r>
    </w:p>
    <w:p w:rsidR="00BD3E3A" w:rsidRPr="003F1049" w:rsidRDefault="00BD3E3A" w:rsidP="00BD3E3A">
      <w:pPr>
        <w:pStyle w:val="cb"/>
        <w:numPr>
          <w:ilvl w:val="1"/>
          <w:numId w:val="46"/>
        </w:numPr>
        <w:spacing w:line="276" w:lineRule="auto"/>
        <w:ind w:hanging="270"/>
        <w:jc w:val="both"/>
        <w:rPr>
          <w:b w:val="0"/>
          <w:lang w:val="ro-RO"/>
        </w:rPr>
      </w:pPr>
      <w:r w:rsidRPr="003F1049">
        <w:rPr>
          <w:b w:val="0"/>
          <w:lang w:val="ro-RO"/>
        </w:rPr>
        <w:t>Contractul poate fi modificat şi completat cu consimţământul părţilor.</w:t>
      </w:r>
    </w:p>
    <w:p w:rsidR="00BD3E3A" w:rsidRDefault="00BD3E3A" w:rsidP="00BD3E3A">
      <w:pPr>
        <w:pStyle w:val="cb"/>
        <w:numPr>
          <w:ilvl w:val="1"/>
          <w:numId w:val="46"/>
        </w:numPr>
        <w:spacing w:line="276" w:lineRule="auto"/>
        <w:ind w:hanging="270"/>
        <w:jc w:val="both"/>
        <w:rPr>
          <w:b w:val="0"/>
          <w:lang w:val="ro-RO"/>
        </w:rPr>
      </w:pPr>
      <w:r w:rsidRPr="003F1049">
        <w:rPr>
          <w:b w:val="0"/>
          <w:lang w:val="ro-RO"/>
        </w:rPr>
        <w:t xml:space="preserve">Prezentul Contract este întocmit în trei exemplare absolut identice, care au putere </w:t>
      </w:r>
    </w:p>
    <w:p w:rsidR="00BD3E3A" w:rsidRPr="00821665" w:rsidRDefault="00BD3E3A" w:rsidP="00BD3E3A">
      <w:pPr>
        <w:pStyle w:val="cb"/>
        <w:spacing w:line="276" w:lineRule="auto"/>
        <w:jc w:val="both"/>
        <w:rPr>
          <w:b w:val="0"/>
          <w:color w:val="000000"/>
          <w:lang w:val="ro-RO"/>
        </w:rPr>
      </w:pPr>
      <w:r w:rsidRPr="00821665">
        <w:rPr>
          <w:b w:val="0"/>
          <w:color w:val="000000"/>
          <w:lang w:val="ro-RO"/>
        </w:rPr>
        <w:t>juridică egală.</w:t>
      </w:r>
    </w:p>
    <w:p w:rsidR="00BD3E3A" w:rsidRPr="00821665" w:rsidRDefault="00BD3E3A" w:rsidP="00BD3E3A">
      <w:pPr>
        <w:pStyle w:val="cb"/>
        <w:rPr>
          <w:color w:val="000000"/>
          <w:lang w:val="ro-RO"/>
        </w:rPr>
      </w:pPr>
    </w:p>
    <w:p w:rsidR="00BD3E3A" w:rsidRPr="00821665" w:rsidRDefault="00BD3E3A" w:rsidP="00BD3E3A">
      <w:pPr>
        <w:pStyle w:val="cb"/>
        <w:numPr>
          <w:ilvl w:val="0"/>
          <w:numId w:val="46"/>
        </w:numPr>
        <w:ind w:left="426" w:hanging="426"/>
        <w:rPr>
          <w:color w:val="000000"/>
          <w:lang w:val="ro-RO"/>
        </w:rPr>
      </w:pPr>
      <w:r w:rsidRPr="00821665">
        <w:rPr>
          <w:color w:val="000000"/>
          <w:lang w:val="ro-RO"/>
        </w:rPr>
        <w:t>Adresele juridice, rechizitele de plată, semnăturile şi ştampilele Părţilor.</w:t>
      </w:r>
    </w:p>
    <w:p w:rsidR="00BD3E3A" w:rsidRPr="00821665" w:rsidRDefault="00BD3E3A" w:rsidP="00BD3E3A">
      <w:pPr>
        <w:pStyle w:val="cb"/>
        <w:ind w:left="1080"/>
        <w:jc w:val="left"/>
        <w:rPr>
          <w:b w:val="0"/>
          <w:color w:val="000000"/>
          <w:lang w:val="ro-RO"/>
        </w:rPr>
      </w:pPr>
    </w:p>
    <w:tbl>
      <w:tblPr>
        <w:tblW w:w="0" w:type="auto"/>
        <w:tblLook w:val="01E0" w:firstRow="1" w:lastRow="1" w:firstColumn="1" w:lastColumn="1" w:noHBand="0" w:noVBand="0"/>
      </w:tblPr>
      <w:tblGrid>
        <w:gridCol w:w="4608"/>
        <w:gridCol w:w="4608"/>
      </w:tblGrid>
      <w:tr w:rsidR="00BD3E3A" w:rsidRPr="00821665" w:rsidTr="00BD3E3A">
        <w:tc>
          <w:tcPr>
            <w:tcW w:w="4608" w:type="dxa"/>
          </w:tcPr>
          <w:p w:rsidR="00BD3E3A" w:rsidRPr="00821665" w:rsidRDefault="00BD3E3A" w:rsidP="00BD3E3A">
            <w:pPr>
              <w:jc w:val="center"/>
              <w:rPr>
                <w:b/>
                <w:color w:val="000000"/>
                <w:u w:val="single"/>
              </w:rPr>
            </w:pPr>
            <w:r w:rsidRPr="00821665">
              <w:rPr>
                <w:b/>
                <w:color w:val="000000"/>
                <w:u w:val="single"/>
              </w:rPr>
              <w:t>Beneficiar</w:t>
            </w:r>
          </w:p>
        </w:tc>
        <w:tc>
          <w:tcPr>
            <w:tcW w:w="4608" w:type="dxa"/>
          </w:tcPr>
          <w:p w:rsidR="00BD3E3A" w:rsidRPr="00821665" w:rsidRDefault="00BD3E3A" w:rsidP="00BD3E3A">
            <w:pPr>
              <w:pStyle w:val="cb"/>
              <w:ind w:left="1080"/>
              <w:jc w:val="left"/>
              <w:rPr>
                <w:color w:val="000000"/>
                <w:u w:val="single"/>
                <w:lang w:val="ro-RO"/>
              </w:rPr>
            </w:pPr>
            <w:r w:rsidRPr="00821665">
              <w:rPr>
                <w:color w:val="000000"/>
                <w:u w:val="single"/>
                <w:lang w:val="ro-RO"/>
              </w:rPr>
              <w:t>Prestator</w:t>
            </w:r>
          </w:p>
          <w:p w:rsidR="00BD3E3A" w:rsidRPr="0072059B" w:rsidRDefault="00BD3E3A" w:rsidP="00BD3E3A">
            <w:pPr>
              <w:rPr>
                <w:b/>
                <w:color w:val="000000"/>
                <w:u w:val="single"/>
              </w:rPr>
            </w:pPr>
          </w:p>
        </w:tc>
      </w:tr>
      <w:tr w:rsidR="00BD3E3A" w:rsidRPr="00821665" w:rsidTr="00BD3E3A">
        <w:trPr>
          <w:trHeight w:val="87"/>
        </w:trPr>
        <w:tc>
          <w:tcPr>
            <w:tcW w:w="4608" w:type="dxa"/>
          </w:tcPr>
          <w:p w:rsidR="00BD3E3A" w:rsidRPr="00821665" w:rsidRDefault="00BD3E3A" w:rsidP="00BD3E3A">
            <w:pPr>
              <w:jc w:val="center"/>
              <w:rPr>
                <w:b/>
                <w:color w:val="000000"/>
                <w:u w:val="single"/>
                <w:lang w:val="en-US"/>
              </w:rPr>
            </w:pPr>
            <w:r w:rsidRPr="00821665">
              <w:rPr>
                <w:b/>
                <w:color w:val="000000"/>
                <w:u w:val="single"/>
                <w:lang w:val="en-US"/>
              </w:rPr>
              <w:t>Agenţia de Dezvoltare Regională Centru</w:t>
            </w:r>
          </w:p>
          <w:p w:rsidR="00BD3E3A" w:rsidRPr="00821665" w:rsidRDefault="00BD3E3A" w:rsidP="00BD3E3A">
            <w:pPr>
              <w:jc w:val="center"/>
              <w:rPr>
                <w:b/>
                <w:color w:val="000000"/>
                <w:lang w:val="en-US"/>
              </w:rPr>
            </w:pPr>
          </w:p>
        </w:tc>
        <w:tc>
          <w:tcPr>
            <w:tcW w:w="4608" w:type="dxa"/>
          </w:tcPr>
          <w:p w:rsidR="00BD3E3A" w:rsidRPr="00821665" w:rsidRDefault="00BD3E3A" w:rsidP="00BD3E3A">
            <w:pPr>
              <w:ind w:right="-35"/>
              <w:rPr>
                <w:b/>
                <w:color w:val="000000"/>
                <w:lang w:val="en-US"/>
              </w:rPr>
            </w:pPr>
            <w:r>
              <w:rPr>
                <w:b/>
                <w:color w:val="000000"/>
                <w:lang w:val="en-US"/>
              </w:rPr>
              <w:t>__________________________</w:t>
            </w:r>
            <w:r w:rsidRPr="00821665">
              <w:rPr>
                <w:b/>
                <w:color w:val="000000"/>
                <w:lang w:val="en-US"/>
              </w:rPr>
              <w:t>”</w:t>
            </w:r>
          </w:p>
          <w:p w:rsidR="00BD3E3A" w:rsidRPr="00821665" w:rsidRDefault="00BD3E3A" w:rsidP="00BD3E3A">
            <w:pPr>
              <w:rPr>
                <w:b/>
                <w:color w:val="000000"/>
                <w:u w:val="single"/>
              </w:rPr>
            </w:pPr>
          </w:p>
        </w:tc>
      </w:tr>
      <w:tr w:rsidR="00BD3E3A" w:rsidRPr="00821665" w:rsidTr="00BD3E3A">
        <w:tc>
          <w:tcPr>
            <w:tcW w:w="4608" w:type="dxa"/>
          </w:tcPr>
          <w:p w:rsidR="00BD3E3A" w:rsidRPr="00821665" w:rsidRDefault="00BD3E3A" w:rsidP="00BD3E3A">
            <w:pPr>
              <w:pStyle w:val="af2"/>
              <w:ind w:firstLine="13"/>
              <w:jc w:val="left"/>
              <w:rPr>
                <w:color w:val="000000"/>
                <w:lang w:val="ro-RO"/>
              </w:rPr>
            </w:pPr>
            <w:r w:rsidRPr="00821665">
              <w:rPr>
                <w:color w:val="000000"/>
                <w:lang w:val="ro-RO"/>
              </w:rPr>
              <w:t>or. Ialoveni, str.Alex. cel Bun 33, et.4</w:t>
            </w:r>
          </w:p>
          <w:p w:rsidR="00BD3E3A" w:rsidRPr="00821665" w:rsidRDefault="00BD3E3A" w:rsidP="00BD3E3A">
            <w:pPr>
              <w:pStyle w:val="af2"/>
              <w:ind w:firstLine="0"/>
              <w:jc w:val="left"/>
              <w:rPr>
                <w:color w:val="000000"/>
                <w:lang w:val="ro-RO"/>
              </w:rPr>
            </w:pPr>
            <w:r w:rsidRPr="00821665">
              <w:rPr>
                <w:color w:val="000000"/>
                <w:lang w:val="ro-RO"/>
              </w:rPr>
              <w:t>M. Finanțelor, Trezoreria de Stat</w:t>
            </w:r>
          </w:p>
          <w:p w:rsidR="00BD3E3A" w:rsidRPr="00821665" w:rsidRDefault="00BD3E3A" w:rsidP="00BD3E3A">
            <w:pPr>
              <w:pStyle w:val="af2"/>
              <w:ind w:firstLine="0"/>
              <w:jc w:val="left"/>
              <w:rPr>
                <w:color w:val="000000"/>
                <w:lang w:val="ro-RO"/>
              </w:rPr>
            </w:pPr>
            <w:r w:rsidRPr="00821665">
              <w:rPr>
                <w:color w:val="000000"/>
                <w:lang w:val="ro-RO"/>
              </w:rPr>
              <w:t>TREZMD2X</w:t>
            </w:r>
          </w:p>
          <w:p w:rsidR="00BD3E3A" w:rsidRPr="00821665" w:rsidRDefault="00BD3E3A" w:rsidP="00BD3E3A">
            <w:pPr>
              <w:pStyle w:val="af2"/>
              <w:ind w:firstLine="0"/>
              <w:jc w:val="left"/>
              <w:rPr>
                <w:color w:val="000000"/>
                <w:lang w:val="ro-RO"/>
              </w:rPr>
            </w:pPr>
            <w:r w:rsidRPr="00821665">
              <w:rPr>
                <w:color w:val="000000"/>
                <w:lang w:val="ro-RO"/>
              </w:rPr>
              <w:t>MD06TRPCBS518430B00049AA</w:t>
            </w:r>
          </w:p>
          <w:p w:rsidR="00BD3E3A" w:rsidRPr="00821665" w:rsidRDefault="00BD3E3A" w:rsidP="00BD3E3A">
            <w:pPr>
              <w:pStyle w:val="af2"/>
              <w:ind w:firstLine="0"/>
              <w:jc w:val="left"/>
              <w:rPr>
                <w:color w:val="000000"/>
                <w:lang w:val="ro-RO"/>
              </w:rPr>
            </w:pPr>
            <w:r w:rsidRPr="00821665">
              <w:rPr>
                <w:color w:val="000000"/>
                <w:lang w:val="ro-RO"/>
              </w:rPr>
              <w:t>C/F 100960100028</w:t>
            </w:r>
            <w:r>
              <w:rPr>
                <w:color w:val="000000"/>
                <w:lang w:val="ro-RO"/>
              </w:rPr>
              <w:t>9</w:t>
            </w:r>
          </w:p>
          <w:p w:rsidR="00BD3E3A" w:rsidRPr="00821665" w:rsidRDefault="00BD3E3A" w:rsidP="00BD3E3A">
            <w:pPr>
              <w:pStyle w:val="af2"/>
              <w:ind w:firstLine="0"/>
              <w:jc w:val="left"/>
              <w:rPr>
                <w:color w:val="000000"/>
                <w:lang w:val="ro-RO"/>
              </w:rPr>
            </w:pPr>
            <w:r w:rsidRPr="00821665">
              <w:rPr>
                <w:color w:val="000000"/>
                <w:lang w:val="ro-RO"/>
              </w:rPr>
              <w:t>Tel./fax: 0 (268) 2-26-92</w:t>
            </w:r>
          </w:p>
          <w:p w:rsidR="00BD3E3A" w:rsidRPr="00821665" w:rsidRDefault="00BD3E3A" w:rsidP="00BD3E3A">
            <w:pPr>
              <w:pStyle w:val="af2"/>
              <w:ind w:firstLine="0"/>
              <w:jc w:val="left"/>
              <w:rPr>
                <w:color w:val="000000"/>
                <w:lang w:val="ro-RO"/>
              </w:rPr>
            </w:pPr>
            <w:r>
              <w:rPr>
                <w:b/>
                <w:color w:val="000000"/>
                <w:lang w:val="ro-RO"/>
              </w:rPr>
              <w:t>Viorel JARDAN_______________</w:t>
            </w:r>
          </w:p>
          <w:p w:rsidR="00BD3E3A" w:rsidRPr="00821665" w:rsidRDefault="00BD3E3A" w:rsidP="00BD3E3A">
            <w:pPr>
              <w:pStyle w:val="af2"/>
              <w:ind w:firstLine="0"/>
              <w:jc w:val="left"/>
              <w:rPr>
                <w:color w:val="000000"/>
                <w:lang w:val="ro-RO"/>
              </w:rPr>
            </w:pPr>
          </w:p>
          <w:p w:rsidR="00BD3E3A" w:rsidRPr="00821665" w:rsidRDefault="00BD3E3A" w:rsidP="00BD3E3A">
            <w:pPr>
              <w:pStyle w:val="af2"/>
              <w:ind w:firstLine="0"/>
              <w:jc w:val="left"/>
              <w:rPr>
                <w:b/>
                <w:color w:val="000000"/>
                <w:lang w:val="ro-RO"/>
              </w:rPr>
            </w:pPr>
          </w:p>
        </w:tc>
        <w:tc>
          <w:tcPr>
            <w:tcW w:w="4608" w:type="dxa"/>
          </w:tcPr>
          <w:p w:rsidR="00BD3E3A" w:rsidRPr="00821665" w:rsidRDefault="00BD3E3A" w:rsidP="00BD3E3A">
            <w:pPr>
              <w:ind w:right="-35"/>
              <w:rPr>
                <w:color w:val="000000"/>
              </w:rPr>
            </w:pPr>
            <w:r>
              <w:rPr>
                <w:color w:val="000000"/>
              </w:rPr>
              <w:t>______________________________</w:t>
            </w:r>
          </w:p>
          <w:p w:rsidR="00BD3E3A" w:rsidRPr="00821665" w:rsidRDefault="00BD3E3A" w:rsidP="00BD3E3A">
            <w:pPr>
              <w:ind w:right="-35"/>
              <w:rPr>
                <w:color w:val="000000"/>
              </w:rPr>
            </w:pPr>
            <w:r w:rsidRPr="00821665">
              <w:rPr>
                <w:color w:val="000000"/>
              </w:rPr>
              <w:t xml:space="preserve">c/f </w:t>
            </w:r>
            <w:r>
              <w:t>_____________________</w:t>
            </w:r>
          </w:p>
          <w:p w:rsidR="00BD3E3A" w:rsidRPr="00821665" w:rsidRDefault="00BD3E3A" w:rsidP="00BD3E3A">
            <w:pPr>
              <w:ind w:right="-35"/>
              <w:rPr>
                <w:color w:val="000000"/>
              </w:rPr>
            </w:pPr>
            <w:r w:rsidRPr="00821665">
              <w:rPr>
                <w:color w:val="000000"/>
              </w:rPr>
              <w:t xml:space="preserve">c/d </w:t>
            </w:r>
            <w:r>
              <w:rPr>
                <w:color w:val="000000"/>
              </w:rPr>
              <w:t>________________________</w:t>
            </w:r>
          </w:p>
          <w:p w:rsidR="00BD3E3A" w:rsidRPr="00821665" w:rsidRDefault="00BD3E3A" w:rsidP="00BD3E3A">
            <w:pPr>
              <w:ind w:right="-35"/>
              <w:rPr>
                <w:color w:val="000000"/>
              </w:rPr>
            </w:pPr>
            <w:r>
              <w:rPr>
                <w:color w:val="000000"/>
              </w:rPr>
              <w:t>BC________________________</w:t>
            </w:r>
          </w:p>
          <w:p w:rsidR="00BD3E3A" w:rsidRPr="00821665" w:rsidRDefault="00BD3E3A" w:rsidP="00BD3E3A">
            <w:pPr>
              <w:ind w:right="-35"/>
              <w:rPr>
                <w:color w:val="000000"/>
              </w:rPr>
            </w:pPr>
            <w:r w:rsidRPr="00821665">
              <w:rPr>
                <w:color w:val="000000"/>
              </w:rPr>
              <w:t xml:space="preserve">c/b </w:t>
            </w:r>
            <w:r>
              <w:rPr>
                <w:color w:val="000000"/>
              </w:rPr>
              <w:t>____________________</w:t>
            </w:r>
          </w:p>
          <w:p w:rsidR="00BD3E3A" w:rsidRDefault="00BD3E3A" w:rsidP="00BD3E3A">
            <w:pPr>
              <w:ind w:right="-35"/>
              <w:rPr>
                <w:color w:val="000000"/>
              </w:rPr>
            </w:pPr>
            <w:r w:rsidRPr="00821665">
              <w:rPr>
                <w:color w:val="000000"/>
              </w:rPr>
              <w:t xml:space="preserve">tel.: </w:t>
            </w:r>
            <w:r>
              <w:rPr>
                <w:color w:val="000000"/>
              </w:rPr>
              <w:t>______________________</w:t>
            </w:r>
          </w:p>
          <w:p w:rsidR="00BD3E3A" w:rsidRPr="0072059B" w:rsidRDefault="00BD3E3A" w:rsidP="00BD3E3A">
            <w:pPr>
              <w:ind w:right="-35"/>
              <w:rPr>
                <w:b/>
                <w:color w:val="000000"/>
              </w:rPr>
            </w:pPr>
            <w:r w:rsidRPr="0072059B">
              <w:rPr>
                <w:b/>
                <w:color w:val="000000"/>
              </w:rPr>
              <w:t xml:space="preserve"> _______________</w:t>
            </w:r>
          </w:p>
        </w:tc>
      </w:tr>
    </w:tbl>
    <w:p w:rsidR="00547101" w:rsidRPr="000A7256" w:rsidRDefault="00547101" w:rsidP="000A7256"/>
    <w:sectPr w:rsidR="00547101" w:rsidRPr="000A7256" w:rsidSect="00764A34">
      <w:footerReference w:type="even" r:id="rId14"/>
      <w:footerReference w:type="default" r:id="rId15"/>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091" w:rsidRDefault="002B1091">
      <w:r>
        <w:separator/>
      </w:r>
    </w:p>
  </w:endnote>
  <w:endnote w:type="continuationSeparator" w:id="0">
    <w:p w:rsidR="002B1091" w:rsidRDefault="002B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CC"/>
    <w:family w:val="swiss"/>
    <w:pitch w:val="variable"/>
    <w:sig w:usb0="00000001"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3A" w:rsidRDefault="00BD3E3A" w:rsidP="00764A34">
    <w:pPr>
      <w:pStyle w:val="a4"/>
      <w:jc w:val="center"/>
    </w:pPr>
    <w:r>
      <w:fldChar w:fldCharType="begin"/>
    </w:r>
    <w:r>
      <w:instrText xml:space="preserve"> PAGE   \* MERGEFORMAT </w:instrText>
    </w:r>
    <w:r>
      <w:fldChar w:fldCharType="separate"/>
    </w:r>
    <w:r w:rsidR="00BD09D1">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3A" w:rsidRDefault="00BD3E3A" w:rsidP="00764A34">
    <w:pPr>
      <w:pStyle w:val="a4"/>
      <w:jc w:val="center"/>
    </w:pPr>
    <w:r>
      <w:fldChar w:fldCharType="begin"/>
    </w:r>
    <w:r>
      <w:instrText xml:space="preserve"> PAGE   \* MERGEFORMAT </w:instrText>
    </w:r>
    <w:r>
      <w:fldChar w:fldCharType="separate"/>
    </w:r>
    <w:r w:rsidR="00BD09D1">
      <w:t>27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3A" w:rsidRDefault="00BD3E3A">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3A" w:rsidRDefault="00BD3E3A" w:rsidP="00764A3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D3E3A" w:rsidRDefault="00BD3E3A" w:rsidP="00764A3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3A" w:rsidRDefault="00BD3E3A" w:rsidP="00764A3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D09D1">
      <w:rPr>
        <w:rStyle w:val="a6"/>
      </w:rPr>
      <w:t>29</w:t>
    </w:r>
    <w:r>
      <w:rPr>
        <w:rStyle w:val="a6"/>
      </w:rPr>
      <w:fldChar w:fldCharType="end"/>
    </w:r>
  </w:p>
  <w:p w:rsidR="00BD3E3A" w:rsidRDefault="00BD3E3A" w:rsidP="00764A3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091" w:rsidRDefault="002B1091">
      <w:r>
        <w:separator/>
      </w:r>
    </w:p>
  </w:footnote>
  <w:footnote w:type="continuationSeparator" w:id="0">
    <w:p w:rsidR="002B1091" w:rsidRDefault="002B1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E0265"/>
    <w:multiLevelType w:val="hybridMultilevel"/>
    <w:tmpl w:val="A53A432C"/>
    <w:lvl w:ilvl="0" w:tplc="6C7422EA">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35C62CFC"/>
    <w:multiLevelType w:val="multilevel"/>
    <w:tmpl w:val="DCA8A52A"/>
    <w:lvl w:ilvl="0">
      <w:start w:val="5"/>
      <w:numFmt w:val="decimal"/>
      <w:lvlText w:val="%1."/>
      <w:lvlJc w:val="left"/>
      <w:pPr>
        <w:ind w:left="390" w:hanging="390"/>
      </w:pPr>
      <w:rPr>
        <w:rFonts w:hint="default"/>
      </w:rPr>
    </w:lvl>
    <w:lvl w:ilvl="1">
      <w:start w:val="8"/>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8C538E"/>
    <w:multiLevelType w:val="hybridMultilevel"/>
    <w:tmpl w:val="A6D60A14"/>
    <w:lvl w:ilvl="0" w:tplc="FAD2D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1">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0">
    <w:nsid w:val="6E354912"/>
    <w:multiLevelType w:val="multilevel"/>
    <w:tmpl w:val="6CD8213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6"/>
  </w:num>
  <w:num w:numId="2">
    <w:abstractNumId w:val="44"/>
  </w:num>
  <w:num w:numId="3">
    <w:abstractNumId w:val="2"/>
  </w:num>
  <w:num w:numId="4">
    <w:abstractNumId w:val="5"/>
  </w:num>
  <w:num w:numId="5">
    <w:abstractNumId w:val="1"/>
  </w:num>
  <w:num w:numId="6">
    <w:abstractNumId w:val="0"/>
  </w:num>
  <w:num w:numId="7">
    <w:abstractNumId w:val="28"/>
  </w:num>
  <w:num w:numId="8">
    <w:abstractNumId w:val="17"/>
  </w:num>
  <w:num w:numId="9">
    <w:abstractNumId w:val="3"/>
  </w:num>
  <w:num w:numId="10">
    <w:abstractNumId w:val="23"/>
  </w:num>
  <w:num w:numId="11">
    <w:abstractNumId w:val="35"/>
  </w:num>
  <w:num w:numId="12">
    <w:abstractNumId w:val="10"/>
  </w:num>
  <w:num w:numId="13">
    <w:abstractNumId w:val="4"/>
  </w:num>
  <w:num w:numId="14">
    <w:abstractNumId w:val="34"/>
  </w:num>
  <w:num w:numId="15">
    <w:abstractNumId w:val="29"/>
  </w:num>
  <w:num w:numId="16">
    <w:abstractNumId w:val="45"/>
  </w:num>
  <w:num w:numId="17">
    <w:abstractNumId w:val="41"/>
  </w:num>
  <w:num w:numId="18">
    <w:abstractNumId w:val="18"/>
  </w:num>
  <w:num w:numId="19">
    <w:abstractNumId w:val="9"/>
  </w:num>
  <w:num w:numId="20">
    <w:abstractNumId w:val="32"/>
  </w:num>
  <w:num w:numId="21">
    <w:abstractNumId w:val="27"/>
  </w:num>
  <w:num w:numId="22">
    <w:abstractNumId w:val="15"/>
  </w:num>
  <w:num w:numId="23">
    <w:abstractNumId w:val="42"/>
  </w:num>
  <w:num w:numId="24">
    <w:abstractNumId w:val="25"/>
  </w:num>
  <w:num w:numId="25">
    <w:abstractNumId w:val="12"/>
  </w:num>
  <w:num w:numId="26">
    <w:abstractNumId w:val="16"/>
  </w:num>
  <w:num w:numId="27">
    <w:abstractNumId w:val="13"/>
  </w:num>
  <w:num w:numId="28">
    <w:abstractNumId w:val="38"/>
  </w:num>
  <w:num w:numId="29">
    <w:abstractNumId w:val="43"/>
  </w:num>
  <w:num w:numId="30">
    <w:abstractNumId w:val="20"/>
  </w:num>
  <w:num w:numId="31">
    <w:abstractNumId w:val="7"/>
  </w:num>
  <w:num w:numId="32">
    <w:abstractNumId w:val="37"/>
  </w:num>
  <w:num w:numId="33">
    <w:abstractNumId w:val="6"/>
  </w:num>
  <w:num w:numId="34">
    <w:abstractNumId w:val="21"/>
  </w:num>
  <w:num w:numId="35">
    <w:abstractNumId w:val="33"/>
  </w:num>
  <w:num w:numId="36">
    <w:abstractNumId w:val="11"/>
  </w:num>
  <w:num w:numId="37">
    <w:abstractNumId w:val="26"/>
  </w:num>
  <w:num w:numId="38">
    <w:abstractNumId w:val="31"/>
  </w:num>
  <w:num w:numId="39">
    <w:abstractNumId w:val="30"/>
  </w:num>
  <w:num w:numId="40">
    <w:abstractNumId w:val="39"/>
  </w:num>
  <w:num w:numId="41">
    <w:abstractNumId w:val="14"/>
  </w:num>
  <w:num w:numId="42">
    <w:abstractNumId w:val="8"/>
  </w:num>
  <w:num w:numId="43">
    <w:abstractNumId w:val="40"/>
  </w:num>
  <w:num w:numId="44">
    <w:abstractNumId w:val="19"/>
  </w:num>
  <w:num w:numId="45">
    <w:abstractNumId w:val="24"/>
  </w:num>
  <w:num w:numId="46">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36647"/>
    <w:rsid w:val="00041505"/>
    <w:rsid w:val="0004405F"/>
    <w:rsid w:val="000458DE"/>
    <w:rsid w:val="00047981"/>
    <w:rsid w:val="000966E9"/>
    <w:rsid w:val="000A7256"/>
    <w:rsid w:val="000B33A7"/>
    <w:rsid w:val="000B441D"/>
    <w:rsid w:val="000B6574"/>
    <w:rsid w:val="000D59B9"/>
    <w:rsid w:val="000E30F8"/>
    <w:rsid w:val="000E3D37"/>
    <w:rsid w:val="001026E5"/>
    <w:rsid w:val="001071CA"/>
    <w:rsid w:val="00110F16"/>
    <w:rsid w:val="00110FC9"/>
    <w:rsid w:val="00133999"/>
    <w:rsid w:val="0013548F"/>
    <w:rsid w:val="00141B9C"/>
    <w:rsid w:val="00142BD7"/>
    <w:rsid w:val="00161D36"/>
    <w:rsid w:val="00166E54"/>
    <w:rsid w:val="001728EA"/>
    <w:rsid w:val="00177D28"/>
    <w:rsid w:val="00181932"/>
    <w:rsid w:val="001A2A2A"/>
    <w:rsid w:val="001A4D59"/>
    <w:rsid w:val="001A5587"/>
    <w:rsid w:val="001B08A3"/>
    <w:rsid w:val="001B786F"/>
    <w:rsid w:val="001C3CD8"/>
    <w:rsid w:val="001C6B8A"/>
    <w:rsid w:val="001D1107"/>
    <w:rsid w:val="001D1D3E"/>
    <w:rsid w:val="001E366B"/>
    <w:rsid w:val="001F2B80"/>
    <w:rsid w:val="00220E91"/>
    <w:rsid w:val="00227418"/>
    <w:rsid w:val="002335C9"/>
    <w:rsid w:val="002439D4"/>
    <w:rsid w:val="002443D8"/>
    <w:rsid w:val="00252890"/>
    <w:rsid w:val="00256CDA"/>
    <w:rsid w:val="00277C90"/>
    <w:rsid w:val="002915B4"/>
    <w:rsid w:val="00291E79"/>
    <w:rsid w:val="002B1091"/>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50A"/>
    <w:rsid w:val="0035075C"/>
    <w:rsid w:val="003678EF"/>
    <w:rsid w:val="003753C9"/>
    <w:rsid w:val="00387183"/>
    <w:rsid w:val="00393633"/>
    <w:rsid w:val="003C6231"/>
    <w:rsid w:val="003D139C"/>
    <w:rsid w:val="003E121D"/>
    <w:rsid w:val="003E625D"/>
    <w:rsid w:val="003F69B5"/>
    <w:rsid w:val="003F7B12"/>
    <w:rsid w:val="0040399E"/>
    <w:rsid w:val="00420A98"/>
    <w:rsid w:val="0043122B"/>
    <w:rsid w:val="00432025"/>
    <w:rsid w:val="00455636"/>
    <w:rsid w:val="00460C1D"/>
    <w:rsid w:val="004635CC"/>
    <w:rsid w:val="004658AC"/>
    <w:rsid w:val="0047349C"/>
    <w:rsid w:val="004736CD"/>
    <w:rsid w:val="0047566F"/>
    <w:rsid w:val="00480B13"/>
    <w:rsid w:val="00490F2F"/>
    <w:rsid w:val="00495E84"/>
    <w:rsid w:val="004B6AB9"/>
    <w:rsid w:val="004C2887"/>
    <w:rsid w:val="004C4D86"/>
    <w:rsid w:val="004E1DF7"/>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2CA6"/>
    <w:rsid w:val="005B72D6"/>
    <w:rsid w:val="005C026B"/>
    <w:rsid w:val="005D0471"/>
    <w:rsid w:val="005E1002"/>
    <w:rsid w:val="005F623E"/>
    <w:rsid w:val="005F72FF"/>
    <w:rsid w:val="00627573"/>
    <w:rsid w:val="00644A1B"/>
    <w:rsid w:val="00650F82"/>
    <w:rsid w:val="0065460D"/>
    <w:rsid w:val="00655A46"/>
    <w:rsid w:val="00665450"/>
    <w:rsid w:val="00686F10"/>
    <w:rsid w:val="006A4206"/>
    <w:rsid w:val="006A428A"/>
    <w:rsid w:val="006A6016"/>
    <w:rsid w:val="006A7190"/>
    <w:rsid w:val="006B2B21"/>
    <w:rsid w:val="006B56A8"/>
    <w:rsid w:val="006B74B8"/>
    <w:rsid w:val="006D431D"/>
    <w:rsid w:val="006D60A4"/>
    <w:rsid w:val="006F29FE"/>
    <w:rsid w:val="006F4E1D"/>
    <w:rsid w:val="00706D9A"/>
    <w:rsid w:val="00724D63"/>
    <w:rsid w:val="007414C9"/>
    <w:rsid w:val="00743A5A"/>
    <w:rsid w:val="0074558A"/>
    <w:rsid w:val="0074622F"/>
    <w:rsid w:val="00751433"/>
    <w:rsid w:val="007527FC"/>
    <w:rsid w:val="00754F2E"/>
    <w:rsid w:val="00764A34"/>
    <w:rsid w:val="00771EFC"/>
    <w:rsid w:val="00777F52"/>
    <w:rsid w:val="007863FE"/>
    <w:rsid w:val="00787E1D"/>
    <w:rsid w:val="007913A6"/>
    <w:rsid w:val="00797C74"/>
    <w:rsid w:val="007A03FB"/>
    <w:rsid w:val="007A39CC"/>
    <w:rsid w:val="007A7DE7"/>
    <w:rsid w:val="007D0274"/>
    <w:rsid w:val="007D2955"/>
    <w:rsid w:val="007E0E93"/>
    <w:rsid w:val="007E1E25"/>
    <w:rsid w:val="007F233B"/>
    <w:rsid w:val="00801755"/>
    <w:rsid w:val="00806AF7"/>
    <w:rsid w:val="00812188"/>
    <w:rsid w:val="00812716"/>
    <w:rsid w:val="00812C53"/>
    <w:rsid w:val="008213F8"/>
    <w:rsid w:val="00847F88"/>
    <w:rsid w:val="00863DFD"/>
    <w:rsid w:val="00867197"/>
    <w:rsid w:val="008804BE"/>
    <w:rsid w:val="00885C77"/>
    <w:rsid w:val="008A49BE"/>
    <w:rsid w:val="008A59D6"/>
    <w:rsid w:val="008A5F8D"/>
    <w:rsid w:val="008B21CB"/>
    <w:rsid w:val="008B54BE"/>
    <w:rsid w:val="008C60EF"/>
    <w:rsid w:val="008F051E"/>
    <w:rsid w:val="00911F40"/>
    <w:rsid w:val="009215E4"/>
    <w:rsid w:val="00965522"/>
    <w:rsid w:val="0099120E"/>
    <w:rsid w:val="009955C7"/>
    <w:rsid w:val="009A32A5"/>
    <w:rsid w:val="009B1B57"/>
    <w:rsid w:val="009C6331"/>
    <w:rsid w:val="009D1E98"/>
    <w:rsid w:val="009D453D"/>
    <w:rsid w:val="009E2F12"/>
    <w:rsid w:val="009F4FEA"/>
    <w:rsid w:val="009F578D"/>
    <w:rsid w:val="00A018A2"/>
    <w:rsid w:val="00A03AE7"/>
    <w:rsid w:val="00A11D14"/>
    <w:rsid w:val="00A1776E"/>
    <w:rsid w:val="00A25DDE"/>
    <w:rsid w:val="00A32B54"/>
    <w:rsid w:val="00A4762C"/>
    <w:rsid w:val="00A502C1"/>
    <w:rsid w:val="00A534CD"/>
    <w:rsid w:val="00A615E5"/>
    <w:rsid w:val="00A71D70"/>
    <w:rsid w:val="00A7662F"/>
    <w:rsid w:val="00A82B61"/>
    <w:rsid w:val="00A86D76"/>
    <w:rsid w:val="00AC4F2D"/>
    <w:rsid w:val="00AD356C"/>
    <w:rsid w:val="00AE1092"/>
    <w:rsid w:val="00B076FE"/>
    <w:rsid w:val="00B1195A"/>
    <w:rsid w:val="00B15439"/>
    <w:rsid w:val="00B2391F"/>
    <w:rsid w:val="00B310AB"/>
    <w:rsid w:val="00B3191D"/>
    <w:rsid w:val="00B436A1"/>
    <w:rsid w:val="00B50E45"/>
    <w:rsid w:val="00B51D7B"/>
    <w:rsid w:val="00B56E9C"/>
    <w:rsid w:val="00B616A0"/>
    <w:rsid w:val="00B639EE"/>
    <w:rsid w:val="00B85C39"/>
    <w:rsid w:val="00B87C99"/>
    <w:rsid w:val="00BA0C7F"/>
    <w:rsid w:val="00BB0FA6"/>
    <w:rsid w:val="00BC1DAE"/>
    <w:rsid w:val="00BD09D1"/>
    <w:rsid w:val="00BD2D73"/>
    <w:rsid w:val="00BD3E3A"/>
    <w:rsid w:val="00BE57C4"/>
    <w:rsid w:val="00BE6F0A"/>
    <w:rsid w:val="00BF7097"/>
    <w:rsid w:val="00C0016C"/>
    <w:rsid w:val="00C05B08"/>
    <w:rsid w:val="00C145AD"/>
    <w:rsid w:val="00C16E76"/>
    <w:rsid w:val="00C271DE"/>
    <w:rsid w:val="00C36FFF"/>
    <w:rsid w:val="00C4071D"/>
    <w:rsid w:val="00C67ADD"/>
    <w:rsid w:val="00C71345"/>
    <w:rsid w:val="00C905AF"/>
    <w:rsid w:val="00CA4BAB"/>
    <w:rsid w:val="00CB4A90"/>
    <w:rsid w:val="00CC2E4F"/>
    <w:rsid w:val="00CD01C2"/>
    <w:rsid w:val="00CD174D"/>
    <w:rsid w:val="00CE6A13"/>
    <w:rsid w:val="00D00B61"/>
    <w:rsid w:val="00D05834"/>
    <w:rsid w:val="00D1607B"/>
    <w:rsid w:val="00D2315B"/>
    <w:rsid w:val="00D2773B"/>
    <w:rsid w:val="00D329CB"/>
    <w:rsid w:val="00D4186E"/>
    <w:rsid w:val="00D521B4"/>
    <w:rsid w:val="00D5578D"/>
    <w:rsid w:val="00D6742F"/>
    <w:rsid w:val="00D67CBF"/>
    <w:rsid w:val="00D75851"/>
    <w:rsid w:val="00D77D7D"/>
    <w:rsid w:val="00D85154"/>
    <w:rsid w:val="00D93491"/>
    <w:rsid w:val="00DB03A1"/>
    <w:rsid w:val="00DC2208"/>
    <w:rsid w:val="00DC371C"/>
    <w:rsid w:val="00DE41B4"/>
    <w:rsid w:val="00DF3911"/>
    <w:rsid w:val="00E17889"/>
    <w:rsid w:val="00E21CC9"/>
    <w:rsid w:val="00E24B28"/>
    <w:rsid w:val="00E36DB7"/>
    <w:rsid w:val="00E4064D"/>
    <w:rsid w:val="00E41EEA"/>
    <w:rsid w:val="00E459ED"/>
    <w:rsid w:val="00E52596"/>
    <w:rsid w:val="00E530BF"/>
    <w:rsid w:val="00E63167"/>
    <w:rsid w:val="00E71C0A"/>
    <w:rsid w:val="00E732E2"/>
    <w:rsid w:val="00E84900"/>
    <w:rsid w:val="00E940D9"/>
    <w:rsid w:val="00EA4311"/>
    <w:rsid w:val="00EA78A2"/>
    <w:rsid w:val="00EB3968"/>
    <w:rsid w:val="00EB4725"/>
    <w:rsid w:val="00EB7ACE"/>
    <w:rsid w:val="00EC234F"/>
    <w:rsid w:val="00EC278C"/>
    <w:rsid w:val="00EC3E7C"/>
    <w:rsid w:val="00EC46B8"/>
    <w:rsid w:val="00EC7E02"/>
    <w:rsid w:val="00EF02DA"/>
    <w:rsid w:val="00EF1435"/>
    <w:rsid w:val="00EF4499"/>
    <w:rsid w:val="00EF67BE"/>
    <w:rsid w:val="00F04BD6"/>
    <w:rsid w:val="00F05D5B"/>
    <w:rsid w:val="00F10E97"/>
    <w:rsid w:val="00F1697A"/>
    <w:rsid w:val="00F31AF6"/>
    <w:rsid w:val="00F33D3E"/>
    <w:rsid w:val="00F37CF9"/>
    <w:rsid w:val="00F47FB8"/>
    <w:rsid w:val="00F541AB"/>
    <w:rsid w:val="00F60818"/>
    <w:rsid w:val="00F7401A"/>
    <w:rsid w:val="00F83F4D"/>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11092</Words>
  <Characters>63228</Characters>
  <Application>Microsoft Office Word</Application>
  <DocSecurity>0</DocSecurity>
  <Lines>526</Lines>
  <Paragraphs>148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user</cp:lastModifiedBy>
  <cp:revision>2</cp:revision>
  <dcterms:created xsi:type="dcterms:W3CDTF">2017-09-13T05:15:00Z</dcterms:created>
  <dcterms:modified xsi:type="dcterms:W3CDTF">2017-09-13T05:15:00Z</dcterms:modified>
</cp:coreProperties>
</file>